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9CD00" w14:textId="77777777" w:rsidR="00927280" w:rsidRPr="00927280" w:rsidRDefault="00927280" w:rsidP="00927280">
      <w:pPr>
        <w:spacing w:after="0"/>
        <w:rPr>
          <w:rFonts w:asciiTheme="majorHAnsi" w:eastAsia="Calibri" w:hAnsiTheme="majorHAnsi" w:cs="Times New Roman"/>
          <w:b/>
          <w:iCs/>
        </w:rPr>
      </w:pPr>
      <w:r w:rsidRPr="00927280">
        <w:rPr>
          <w:rFonts w:asciiTheme="majorHAnsi" w:eastAsia="Calibri" w:hAnsiTheme="majorHAnsi" w:cs="Times New Roman"/>
          <w:b/>
          <w:iCs/>
        </w:rPr>
        <w:t xml:space="preserve">CEROP d.o.o. </w:t>
      </w:r>
    </w:p>
    <w:p w14:paraId="02EA67F9" w14:textId="77777777" w:rsidR="00927280" w:rsidRPr="00927280" w:rsidRDefault="00927280" w:rsidP="00927280">
      <w:pPr>
        <w:spacing w:after="0"/>
        <w:rPr>
          <w:rFonts w:asciiTheme="majorHAnsi" w:eastAsia="Calibri" w:hAnsiTheme="majorHAnsi" w:cs="Times New Roman"/>
          <w:b/>
          <w:iCs/>
        </w:rPr>
      </w:pPr>
      <w:r w:rsidRPr="00927280">
        <w:rPr>
          <w:rFonts w:asciiTheme="majorHAnsi" w:eastAsia="Calibri" w:hAnsiTheme="majorHAnsi" w:cs="Times New Roman"/>
          <w:b/>
          <w:iCs/>
        </w:rPr>
        <w:t>Vaneča 81B</w:t>
      </w:r>
    </w:p>
    <w:p w14:paraId="75A36F61" w14:textId="77777777" w:rsidR="00927280" w:rsidRPr="00927280" w:rsidRDefault="00927280" w:rsidP="00927280">
      <w:pPr>
        <w:spacing w:after="0"/>
        <w:rPr>
          <w:rFonts w:asciiTheme="majorHAnsi" w:eastAsia="Times New Roman" w:hAnsiTheme="majorHAnsi" w:cs="Times New Roman"/>
          <w:bCs/>
        </w:rPr>
      </w:pPr>
      <w:r w:rsidRPr="00927280">
        <w:rPr>
          <w:rFonts w:asciiTheme="majorHAnsi" w:eastAsia="Calibri" w:hAnsiTheme="majorHAnsi" w:cs="Times New Roman"/>
          <w:b/>
          <w:iCs/>
        </w:rPr>
        <w:t>9201 Puconci,</w:t>
      </w:r>
    </w:p>
    <w:p w14:paraId="19F4D7BA" w14:textId="77777777" w:rsidR="00927280" w:rsidRPr="00927280" w:rsidRDefault="00927280" w:rsidP="00927280">
      <w:pPr>
        <w:spacing w:after="0"/>
        <w:rPr>
          <w:rFonts w:asciiTheme="majorHAnsi" w:eastAsia="Times New Roman" w:hAnsiTheme="majorHAnsi" w:cs="Times New Roman"/>
          <w:b/>
          <w:bCs/>
        </w:rPr>
      </w:pPr>
      <w:r w:rsidRPr="00927280">
        <w:rPr>
          <w:rFonts w:asciiTheme="majorHAnsi" w:eastAsia="Times New Roman" w:hAnsiTheme="majorHAnsi" w:cs="Times New Roman"/>
          <w:bCs/>
        </w:rPr>
        <w:t>ki ga zastopa,</w:t>
      </w:r>
      <w:r w:rsidRPr="00927280">
        <w:rPr>
          <w:rFonts w:asciiTheme="majorHAnsi" w:eastAsia="Calibri" w:hAnsiTheme="majorHAnsi" w:cs="Calibri"/>
          <w:iCs/>
          <w:lang w:eastAsia="sl-SI"/>
        </w:rPr>
        <w:t xml:space="preserve"> Simona Biro, direktorica</w:t>
      </w:r>
    </w:p>
    <w:p w14:paraId="6104ABF2" w14:textId="77777777" w:rsidR="00927280" w:rsidRPr="00927280" w:rsidRDefault="00927280" w:rsidP="00927280">
      <w:pPr>
        <w:spacing w:after="0"/>
        <w:rPr>
          <w:rFonts w:asciiTheme="majorHAnsi" w:eastAsia="Times New Roman" w:hAnsiTheme="majorHAnsi" w:cs="Times New Roman"/>
          <w:bCs/>
        </w:rPr>
      </w:pPr>
      <w:r w:rsidRPr="00927280">
        <w:rPr>
          <w:rFonts w:asciiTheme="majorHAnsi" w:eastAsia="Times New Roman" w:hAnsiTheme="majorHAnsi" w:cs="Times New Roman"/>
          <w:bCs/>
        </w:rPr>
        <w:t xml:space="preserve">(v nadaljevanju: naročnik) </w:t>
      </w:r>
    </w:p>
    <w:p w14:paraId="0B4557A8" w14:textId="77777777" w:rsidR="00927280" w:rsidRPr="00927280" w:rsidRDefault="00927280" w:rsidP="00927280">
      <w:pPr>
        <w:spacing w:after="0"/>
        <w:rPr>
          <w:rFonts w:asciiTheme="majorHAnsi" w:eastAsia="Calibri" w:hAnsiTheme="majorHAnsi" w:cs="Calibri"/>
          <w:iCs/>
          <w:lang w:eastAsia="sl-SI"/>
        </w:rPr>
      </w:pPr>
      <w:r w:rsidRPr="00927280">
        <w:rPr>
          <w:rFonts w:asciiTheme="majorHAnsi" w:eastAsia="Calibri" w:hAnsiTheme="majorHAnsi" w:cs="Calibri"/>
          <w:iCs/>
          <w:lang w:eastAsia="sl-SI"/>
        </w:rPr>
        <w:t>matična številka: 3356655000</w:t>
      </w:r>
    </w:p>
    <w:p w14:paraId="7E407B5B" w14:textId="77777777" w:rsidR="00927280" w:rsidRPr="00927280" w:rsidRDefault="00927280" w:rsidP="00927280">
      <w:pPr>
        <w:spacing w:after="0"/>
        <w:rPr>
          <w:rFonts w:asciiTheme="majorHAnsi" w:eastAsia="Calibri" w:hAnsiTheme="majorHAnsi" w:cs="Calibri"/>
          <w:iCs/>
          <w:lang w:eastAsia="sl-SI"/>
        </w:rPr>
      </w:pPr>
      <w:r w:rsidRPr="00927280">
        <w:rPr>
          <w:rFonts w:asciiTheme="majorHAnsi" w:eastAsia="Calibri" w:hAnsiTheme="majorHAnsi" w:cs="Calibri"/>
          <w:iCs/>
          <w:lang w:eastAsia="sl-SI"/>
        </w:rPr>
        <w:t xml:space="preserve">identifikacijska številka za DDV: </w:t>
      </w:r>
      <w:r w:rsidRPr="00927280">
        <w:rPr>
          <w:rFonts w:asciiTheme="majorHAnsi" w:eastAsia="Calibri" w:hAnsiTheme="majorHAnsi" w:cs="Calibri"/>
          <w:iCs/>
          <w:u w:val="single"/>
          <w:lang w:eastAsia="sl-SI"/>
        </w:rPr>
        <w:t>SI67396704</w:t>
      </w:r>
    </w:p>
    <w:p w14:paraId="0AC93C29" w14:textId="77777777" w:rsidR="00F30B98" w:rsidRPr="00136AB5" w:rsidRDefault="00F30B98" w:rsidP="00C30648">
      <w:pPr>
        <w:spacing w:after="0"/>
        <w:rPr>
          <w:rFonts w:asciiTheme="majorHAnsi" w:eastAsia="Calibri" w:hAnsiTheme="majorHAnsi" w:cs="Calibri"/>
          <w:iCs/>
          <w:lang w:eastAsia="sl-SI"/>
        </w:rPr>
      </w:pPr>
    </w:p>
    <w:p w14:paraId="6515AC29" w14:textId="77777777" w:rsidR="00C96E16" w:rsidRPr="00136AB5" w:rsidRDefault="00C96E16" w:rsidP="00C30648">
      <w:pPr>
        <w:spacing w:after="0"/>
        <w:rPr>
          <w:rFonts w:asciiTheme="majorHAnsi" w:eastAsia="Calibri" w:hAnsiTheme="majorHAnsi" w:cs="Calibri"/>
          <w:iCs/>
          <w:lang w:eastAsia="sl-SI"/>
        </w:rPr>
      </w:pPr>
    </w:p>
    <w:p w14:paraId="0B7A94BD" w14:textId="77777777" w:rsidR="00F30B98" w:rsidRPr="00136AB5" w:rsidRDefault="00F30B98" w:rsidP="00C30648">
      <w:pPr>
        <w:spacing w:after="0"/>
        <w:rPr>
          <w:rFonts w:asciiTheme="majorHAnsi" w:eastAsia="Calibri" w:hAnsiTheme="majorHAnsi" w:cs="Calibri"/>
          <w:iCs/>
          <w:lang w:eastAsia="sl-SI"/>
        </w:rPr>
      </w:pPr>
      <w:r w:rsidRPr="00136AB5">
        <w:rPr>
          <w:rFonts w:asciiTheme="majorHAnsi" w:eastAsia="Calibri" w:hAnsiTheme="majorHAnsi" w:cs="Calibri"/>
          <w:iCs/>
          <w:lang w:eastAsia="sl-SI"/>
        </w:rPr>
        <w:t>in</w:t>
      </w:r>
    </w:p>
    <w:p w14:paraId="78A8C317" w14:textId="77777777" w:rsidR="00F30B98" w:rsidRPr="00136AB5" w:rsidRDefault="00F30B98" w:rsidP="00C30648">
      <w:pPr>
        <w:spacing w:after="0"/>
        <w:rPr>
          <w:rFonts w:asciiTheme="majorHAnsi" w:eastAsia="Calibri" w:hAnsiTheme="majorHAnsi" w:cs="Calibri"/>
          <w:iCs/>
          <w:lang w:eastAsia="sl-SI"/>
        </w:rPr>
      </w:pPr>
    </w:p>
    <w:p w14:paraId="7D513E8A" w14:textId="77777777" w:rsidR="00C96E16" w:rsidRPr="00136AB5" w:rsidRDefault="00C96E16" w:rsidP="00C30648">
      <w:pPr>
        <w:spacing w:after="0"/>
        <w:rPr>
          <w:rFonts w:asciiTheme="majorHAnsi" w:eastAsia="Calibri" w:hAnsiTheme="majorHAnsi" w:cs="Calibri"/>
          <w:iCs/>
          <w:lang w:eastAsia="sl-SI"/>
        </w:rPr>
      </w:pPr>
    </w:p>
    <w:p w14:paraId="30D937A2" w14:textId="77777777" w:rsidR="00C96E16" w:rsidRPr="00136AB5" w:rsidRDefault="00C96E16" w:rsidP="00C30648">
      <w:pPr>
        <w:tabs>
          <w:tab w:val="center" w:pos="4536"/>
          <w:tab w:val="right" w:pos="9072"/>
        </w:tabs>
        <w:spacing w:after="0"/>
        <w:rPr>
          <w:rFonts w:asciiTheme="majorHAnsi" w:eastAsia="Calibri" w:hAnsiTheme="majorHAnsi" w:cs="Times New Roman"/>
          <w:iCs/>
        </w:rPr>
      </w:pPr>
      <w:r w:rsidRPr="00136AB5">
        <w:rPr>
          <w:rFonts w:asciiTheme="majorHAnsi" w:eastAsia="Calibri" w:hAnsiTheme="majorHAnsi" w:cs="Times New Roman"/>
          <w:iCs/>
        </w:rPr>
        <w:t>[</w:t>
      </w:r>
      <w:r w:rsidRPr="00136AB5">
        <w:rPr>
          <w:rFonts w:asciiTheme="majorHAnsi" w:eastAsia="Calibri" w:hAnsiTheme="majorHAnsi" w:cs="Times New Roman"/>
          <w:b/>
          <w:iCs/>
          <w:shd w:val="clear" w:color="auto" w:fill="B8CCE4"/>
        </w:rPr>
        <w:t xml:space="preserve">POLNI NAZIV </w:t>
      </w:r>
      <w:r w:rsidR="00114BAA">
        <w:rPr>
          <w:rFonts w:asciiTheme="majorHAnsi" w:eastAsia="Calibri" w:hAnsiTheme="majorHAnsi" w:cs="Times New Roman"/>
          <w:b/>
          <w:iCs/>
          <w:shd w:val="clear" w:color="auto" w:fill="B8CCE4"/>
        </w:rPr>
        <w:t>DOBAVITELJ</w:t>
      </w:r>
      <w:r w:rsidRPr="00136AB5">
        <w:rPr>
          <w:rFonts w:asciiTheme="majorHAnsi" w:eastAsia="Calibri" w:hAnsiTheme="majorHAnsi" w:cs="Times New Roman"/>
          <w:b/>
          <w:iCs/>
          <w:shd w:val="clear" w:color="auto" w:fill="B8CCE4"/>
        </w:rPr>
        <w:t>, polni naslov</w:t>
      </w:r>
      <w:r w:rsidRPr="00136AB5">
        <w:rPr>
          <w:rFonts w:asciiTheme="majorHAnsi" w:eastAsia="Calibri" w:hAnsiTheme="majorHAnsi" w:cs="Times New Roman"/>
          <w:iCs/>
        </w:rPr>
        <w:t>]</w:t>
      </w:r>
    </w:p>
    <w:p w14:paraId="1838134D" w14:textId="77777777" w:rsidR="00C96E16" w:rsidRPr="00136AB5" w:rsidRDefault="00C96E16" w:rsidP="00C30648">
      <w:pPr>
        <w:spacing w:after="0"/>
        <w:rPr>
          <w:rFonts w:asciiTheme="majorHAnsi" w:eastAsia="Calibri" w:hAnsiTheme="majorHAnsi" w:cs="Calibri"/>
          <w:iCs/>
          <w:lang w:eastAsia="sl-SI"/>
        </w:rPr>
      </w:pPr>
    </w:p>
    <w:p w14:paraId="3A493575" w14:textId="77777777" w:rsidR="00C96E16" w:rsidRPr="00136AB5" w:rsidRDefault="00C96E16" w:rsidP="00C30648">
      <w:pPr>
        <w:spacing w:after="0"/>
        <w:rPr>
          <w:rFonts w:asciiTheme="majorHAnsi" w:eastAsia="Calibri" w:hAnsiTheme="majorHAnsi" w:cs="Calibri"/>
          <w:iCs/>
          <w:lang w:eastAsia="sl-SI"/>
        </w:rPr>
      </w:pPr>
      <w:r w:rsidRPr="00136AB5">
        <w:rPr>
          <w:rFonts w:asciiTheme="majorHAnsi" w:eastAsia="Calibri" w:hAnsiTheme="majorHAnsi" w:cs="Calibri"/>
          <w:iCs/>
          <w:lang w:eastAsia="sl-SI"/>
        </w:rPr>
        <w:t>ki jo/ga zastopa [</w:t>
      </w:r>
      <w:r w:rsidRPr="00136AB5">
        <w:rPr>
          <w:rFonts w:asciiTheme="majorHAnsi" w:eastAsia="Calibri" w:hAnsiTheme="majorHAnsi" w:cs="Calibri"/>
          <w:b/>
          <w:iCs/>
          <w:shd w:val="clear" w:color="auto" w:fill="B8CCE4"/>
          <w:lang w:eastAsia="sl-SI"/>
        </w:rPr>
        <w:t>ime in priimek zakonitega zastopnika</w:t>
      </w:r>
      <w:r w:rsidRPr="00136AB5">
        <w:rPr>
          <w:rFonts w:asciiTheme="majorHAnsi" w:eastAsia="Calibri" w:hAnsiTheme="majorHAnsi" w:cs="Calibri"/>
          <w:iCs/>
          <w:lang w:eastAsia="sl-SI"/>
        </w:rPr>
        <w:t>]</w:t>
      </w:r>
    </w:p>
    <w:p w14:paraId="2594A418" w14:textId="77777777" w:rsidR="00C96E16" w:rsidRPr="00136AB5" w:rsidRDefault="00C96E16" w:rsidP="00C30648">
      <w:pPr>
        <w:spacing w:after="0"/>
        <w:rPr>
          <w:rFonts w:asciiTheme="majorHAnsi" w:eastAsia="Calibri" w:hAnsiTheme="majorHAnsi" w:cs="Calibri"/>
          <w:iCs/>
          <w:lang w:eastAsia="sl-SI"/>
        </w:rPr>
      </w:pPr>
      <w:r w:rsidRPr="00136AB5">
        <w:rPr>
          <w:rFonts w:asciiTheme="majorHAnsi" w:eastAsia="Calibri" w:hAnsiTheme="majorHAnsi" w:cs="Calibri"/>
          <w:iCs/>
          <w:lang w:eastAsia="sl-SI"/>
        </w:rPr>
        <w:t xml:space="preserve">(v nadaljevanju: </w:t>
      </w:r>
      <w:r w:rsidR="0091166A">
        <w:rPr>
          <w:rFonts w:asciiTheme="majorHAnsi" w:eastAsia="Calibri" w:hAnsiTheme="majorHAnsi" w:cs="Calibri"/>
          <w:iCs/>
          <w:lang w:eastAsia="sl-SI"/>
        </w:rPr>
        <w:t>dobavitelj</w:t>
      </w:r>
      <w:r w:rsidRPr="00136AB5">
        <w:rPr>
          <w:rFonts w:asciiTheme="majorHAnsi" w:eastAsia="Calibri" w:hAnsiTheme="majorHAnsi" w:cs="Calibri"/>
          <w:iCs/>
          <w:lang w:eastAsia="sl-SI"/>
        </w:rPr>
        <w:t>)</w:t>
      </w:r>
    </w:p>
    <w:p w14:paraId="5267F759" w14:textId="77777777" w:rsidR="00C96E16" w:rsidRPr="00136AB5" w:rsidRDefault="00C96E16" w:rsidP="00C30648">
      <w:pPr>
        <w:spacing w:after="0"/>
        <w:rPr>
          <w:rFonts w:asciiTheme="majorHAnsi" w:eastAsia="Calibri" w:hAnsiTheme="majorHAnsi" w:cs="Calibri"/>
          <w:iCs/>
          <w:lang w:eastAsia="sl-SI"/>
        </w:rPr>
      </w:pPr>
      <w:r w:rsidRPr="00136AB5">
        <w:rPr>
          <w:rFonts w:asciiTheme="majorHAnsi" w:eastAsia="Calibri" w:hAnsiTheme="majorHAnsi" w:cs="Calibri"/>
          <w:iCs/>
          <w:lang w:eastAsia="sl-SI"/>
        </w:rPr>
        <w:t>matična številka: [</w:t>
      </w:r>
      <w:r w:rsidRPr="00136AB5">
        <w:rPr>
          <w:rFonts w:asciiTheme="majorHAnsi" w:eastAsia="Calibri" w:hAnsiTheme="majorHAnsi" w:cs="Calibri"/>
          <w:iCs/>
          <w:shd w:val="clear" w:color="auto" w:fill="B8CCE4"/>
          <w:lang w:eastAsia="sl-SI"/>
        </w:rPr>
        <w:t>številka</w:t>
      </w:r>
      <w:r w:rsidRPr="00136AB5">
        <w:rPr>
          <w:rFonts w:asciiTheme="majorHAnsi" w:eastAsia="Calibri" w:hAnsiTheme="majorHAnsi" w:cs="Calibri"/>
          <w:iCs/>
          <w:lang w:eastAsia="sl-SI"/>
        </w:rPr>
        <w:t>]</w:t>
      </w:r>
    </w:p>
    <w:p w14:paraId="7988E7DF" w14:textId="77777777" w:rsidR="00C96E16" w:rsidRPr="00136AB5" w:rsidRDefault="00C96E16" w:rsidP="00C30648">
      <w:pPr>
        <w:spacing w:after="0"/>
        <w:rPr>
          <w:rFonts w:asciiTheme="majorHAnsi" w:eastAsia="Calibri" w:hAnsiTheme="majorHAnsi" w:cs="Calibri"/>
          <w:iCs/>
          <w:lang w:eastAsia="sl-SI"/>
        </w:rPr>
      </w:pPr>
      <w:r w:rsidRPr="00136AB5">
        <w:rPr>
          <w:rFonts w:asciiTheme="majorHAnsi" w:eastAsia="Calibri" w:hAnsiTheme="majorHAnsi" w:cs="Calibri"/>
          <w:iCs/>
          <w:lang w:eastAsia="sl-SI"/>
        </w:rPr>
        <w:t xml:space="preserve">identifikacijska številka za DDV: </w:t>
      </w:r>
      <w:r w:rsidRPr="00136AB5">
        <w:rPr>
          <w:rFonts w:asciiTheme="majorHAnsi" w:eastAsia="Calibri" w:hAnsiTheme="majorHAnsi" w:cs="Calibri"/>
          <w:iCs/>
          <w:u w:val="single"/>
          <w:lang w:eastAsia="sl-SI"/>
        </w:rPr>
        <w:t>SI[</w:t>
      </w:r>
      <w:r w:rsidRPr="00136AB5">
        <w:rPr>
          <w:rFonts w:asciiTheme="majorHAnsi" w:eastAsia="Calibri" w:hAnsiTheme="majorHAnsi" w:cs="Calibri"/>
          <w:iCs/>
          <w:u w:val="single"/>
          <w:shd w:val="clear" w:color="auto" w:fill="B8CCE4"/>
          <w:lang w:eastAsia="sl-SI"/>
        </w:rPr>
        <w:t>številka</w:t>
      </w:r>
      <w:r w:rsidRPr="00136AB5">
        <w:rPr>
          <w:rFonts w:asciiTheme="majorHAnsi" w:eastAsia="Calibri" w:hAnsiTheme="majorHAnsi" w:cs="Calibri"/>
          <w:iCs/>
          <w:u w:val="single"/>
          <w:lang w:eastAsia="sl-SI"/>
        </w:rPr>
        <w:t>]</w:t>
      </w:r>
    </w:p>
    <w:p w14:paraId="14344E59" w14:textId="77777777" w:rsidR="00C96E16" w:rsidRPr="00136AB5" w:rsidRDefault="00C96E16" w:rsidP="00C30648">
      <w:pPr>
        <w:spacing w:after="0"/>
        <w:rPr>
          <w:rFonts w:asciiTheme="majorHAnsi" w:eastAsia="Calibri" w:hAnsiTheme="majorHAnsi" w:cs="Calibri"/>
          <w:iCs/>
          <w:lang w:eastAsia="sl-SI"/>
        </w:rPr>
      </w:pPr>
      <w:r w:rsidRPr="00136AB5">
        <w:rPr>
          <w:rFonts w:asciiTheme="majorHAnsi" w:eastAsia="Calibri" w:hAnsiTheme="majorHAnsi" w:cs="Calibri"/>
          <w:iCs/>
          <w:lang w:eastAsia="sl-SI"/>
        </w:rPr>
        <w:t>bančni račun številka: [</w:t>
      </w:r>
      <w:r w:rsidRPr="00136AB5">
        <w:rPr>
          <w:rFonts w:asciiTheme="majorHAnsi" w:eastAsia="Calibri" w:hAnsiTheme="majorHAnsi" w:cs="Calibri"/>
          <w:iCs/>
          <w:shd w:val="clear" w:color="auto" w:fill="B8CCE4"/>
          <w:lang w:eastAsia="sl-SI"/>
        </w:rPr>
        <w:t>številka</w:t>
      </w:r>
      <w:r w:rsidRPr="00136AB5">
        <w:rPr>
          <w:rFonts w:asciiTheme="majorHAnsi" w:eastAsia="Calibri" w:hAnsiTheme="majorHAnsi" w:cs="Calibri"/>
          <w:iCs/>
          <w:lang w:eastAsia="sl-SI"/>
        </w:rPr>
        <w:t>], odprt pri [</w:t>
      </w:r>
      <w:r w:rsidRPr="00136AB5">
        <w:rPr>
          <w:rFonts w:asciiTheme="majorHAnsi" w:eastAsia="Calibri" w:hAnsiTheme="majorHAnsi" w:cs="Calibri"/>
          <w:iCs/>
          <w:shd w:val="clear" w:color="auto" w:fill="B8CCE4"/>
          <w:lang w:eastAsia="sl-SI"/>
        </w:rPr>
        <w:t>naziv banke</w:t>
      </w:r>
      <w:r w:rsidRPr="00136AB5">
        <w:rPr>
          <w:rFonts w:asciiTheme="majorHAnsi" w:eastAsia="Calibri" w:hAnsiTheme="majorHAnsi" w:cs="Calibri"/>
          <w:iCs/>
          <w:lang w:eastAsia="sl-SI"/>
        </w:rPr>
        <w:t xml:space="preserve">] </w:t>
      </w:r>
    </w:p>
    <w:p w14:paraId="35AE7B62" w14:textId="77777777" w:rsidR="000A4813" w:rsidRPr="00136AB5" w:rsidRDefault="000A4813" w:rsidP="00C30648">
      <w:pPr>
        <w:numPr>
          <w:ilvl w:val="12"/>
          <w:numId w:val="0"/>
        </w:numPr>
        <w:spacing w:after="0"/>
        <w:rPr>
          <w:rFonts w:asciiTheme="majorHAnsi" w:eastAsia="Calibri" w:hAnsiTheme="majorHAnsi" w:cs="Calibri"/>
          <w:iCs/>
          <w:lang w:eastAsia="sl-SI"/>
        </w:rPr>
      </w:pPr>
    </w:p>
    <w:p w14:paraId="01C02A49" w14:textId="77777777" w:rsidR="000A4813" w:rsidRPr="00136AB5" w:rsidRDefault="000A4813" w:rsidP="00C30648">
      <w:pPr>
        <w:numPr>
          <w:ilvl w:val="12"/>
          <w:numId w:val="0"/>
        </w:numPr>
        <w:spacing w:after="0"/>
        <w:rPr>
          <w:rFonts w:asciiTheme="majorHAnsi" w:eastAsia="Calibri" w:hAnsiTheme="majorHAnsi" w:cs="Calibri"/>
          <w:iCs/>
          <w:lang w:eastAsia="sl-SI"/>
        </w:rPr>
      </w:pPr>
    </w:p>
    <w:p w14:paraId="4422D12A" w14:textId="77777777" w:rsidR="000A4813" w:rsidRPr="00136AB5" w:rsidRDefault="000A4813" w:rsidP="00C30648">
      <w:pPr>
        <w:numPr>
          <w:ilvl w:val="12"/>
          <w:numId w:val="0"/>
        </w:numPr>
        <w:spacing w:after="0"/>
        <w:rPr>
          <w:rFonts w:asciiTheme="majorHAnsi" w:eastAsia="Calibri" w:hAnsiTheme="majorHAnsi" w:cs="Calibri"/>
          <w:iCs/>
          <w:lang w:eastAsia="sl-SI"/>
        </w:rPr>
      </w:pPr>
      <w:r w:rsidRPr="00136AB5">
        <w:rPr>
          <w:rFonts w:asciiTheme="majorHAnsi" w:eastAsia="Calibri" w:hAnsiTheme="majorHAnsi" w:cs="Calibri"/>
          <w:iCs/>
          <w:lang w:eastAsia="sl-SI"/>
        </w:rPr>
        <w:t>sta dogovorila in sklenila naslednjo</w:t>
      </w:r>
    </w:p>
    <w:p w14:paraId="06BF1D44" w14:textId="77777777" w:rsidR="000A4813" w:rsidRPr="00136AB5" w:rsidRDefault="000A4813" w:rsidP="00C30648">
      <w:pPr>
        <w:numPr>
          <w:ilvl w:val="12"/>
          <w:numId w:val="0"/>
        </w:numPr>
        <w:spacing w:after="0"/>
        <w:rPr>
          <w:rFonts w:asciiTheme="majorHAnsi" w:eastAsia="Calibri" w:hAnsiTheme="majorHAnsi" w:cs="Calibri"/>
          <w:iCs/>
          <w:lang w:eastAsia="sl-SI"/>
        </w:rPr>
      </w:pPr>
    </w:p>
    <w:p w14:paraId="6CD27E7C" w14:textId="77777777" w:rsidR="000A4813" w:rsidRPr="00136AB5" w:rsidRDefault="000A4813" w:rsidP="00C30648">
      <w:pPr>
        <w:numPr>
          <w:ilvl w:val="12"/>
          <w:numId w:val="0"/>
        </w:numPr>
        <w:spacing w:after="0"/>
        <w:rPr>
          <w:rFonts w:asciiTheme="majorHAnsi" w:eastAsia="Calibri" w:hAnsiTheme="majorHAnsi" w:cs="Calibri"/>
          <w:iCs/>
          <w:lang w:eastAsia="sl-SI"/>
        </w:rPr>
      </w:pPr>
    </w:p>
    <w:p w14:paraId="624B5182" w14:textId="77777777" w:rsidR="00C96E16" w:rsidRPr="00136AB5" w:rsidRDefault="00C96E16" w:rsidP="00C30648">
      <w:pPr>
        <w:numPr>
          <w:ilvl w:val="12"/>
          <w:numId w:val="0"/>
        </w:numPr>
        <w:spacing w:after="0"/>
        <w:rPr>
          <w:rFonts w:asciiTheme="majorHAnsi" w:eastAsia="Calibri" w:hAnsiTheme="majorHAnsi" w:cs="Calibri"/>
          <w:iCs/>
          <w:lang w:eastAsia="sl-SI"/>
        </w:rPr>
      </w:pPr>
    </w:p>
    <w:p w14:paraId="7E82C8CE" w14:textId="77777777" w:rsidR="000A4813" w:rsidRPr="00F3653E" w:rsidRDefault="0091166A" w:rsidP="00C30648">
      <w:pPr>
        <w:numPr>
          <w:ilvl w:val="12"/>
          <w:numId w:val="0"/>
        </w:numPr>
        <w:spacing w:after="0"/>
        <w:jc w:val="center"/>
        <w:rPr>
          <w:rFonts w:asciiTheme="majorHAnsi" w:eastAsia="Calibri" w:hAnsiTheme="majorHAnsi" w:cs="Calibri"/>
          <w:b/>
          <w:iCs/>
          <w:sz w:val="24"/>
          <w:lang w:eastAsia="sl-SI"/>
        </w:rPr>
      </w:pPr>
      <w:r>
        <w:rPr>
          <w:rFonts w:asciiTheme="majorHAnsi" w:eastAsia="Calibri" w:hAnsiTheme="majorHAnsi" w:cs="Calibri"/>
          <w:b/>
          <w:iCs/>
          <w:sz w:val="24"/>
          <w:lang w:eastAsia="sl-SI"/>
        </w:rPr>
        <w:t>OKVIRNI SPORAZUM</w:t>
      </w:r>
      <w:r w:rsidR="000A4813" w:rsidRPr="00F3653E">
        <w:rPr>
          <w:rFonts w:asciiTheme="majorHAnsi" w:eastAsia="Calibri" w:hAnsiTheme="majorHAnsi" w:cs="Calibri"/>
          <w:b/>
          <w:iCs/>
          <w:sz w:val="24"/>
          <w:lang w:eastAsia="sl-SI"/>
        </w:rPr>
        <w:t>, [</w:t>
      </w:r>
      <w:r w:rsidR="000A4813" w:rsidRPr="00F3653E">
        <w:rPr>
          <w:rFonts w:asciiTheme="majorHAnsi" w:eastAsia="Calibri" w:hAnsiTheme="majorHAnsi" w:cs="Calibri"/>
          <w:b/>
          <w:iCs/>
          <w:sz w:val="24"/>
          <w:u w:val="single"/>
          <w:shd w:val="clear" w:color="auto" w:fill="B8CCE4"/>
          <w:lang w:eastAsia="sl-SI"/>
        </w:rPr>
        <w:t>številka</w:t>
      </w:r>
      <w:r w:rsidR="000A4813" w:rsidRPr="00F3653E">
        <w:rPr>
          <w:rFonts w:asciiTheme="majorHAnsi" w:eastAsia="Calibri" w:hAnsiTheme="majorHAnsi" w:cs="Calibri"/>
          <w:b/>
          <w:iCs/>
          <w:sz w:val="24"/>
          <w:lang w:eastAsia="sl-SI"/>
        </w:rPr>
        <w:t>]</w:t>
      </w:r>
    </w:p>
    <w:p w14:paraId="7A5E8C34" w14:textId="77777777" w:rsidR="000A4813" w:rsidRPr="00136AB5" w:rsidRDefault="000A4813" w:rsidP="00C30648">
      <w:pPr>
        <w:numPr>
          <w:ilvl w:val="12"/>
          <w:numId w:val="0"/>
        </w:numPr>
        <w:spacing w:after="0"/>
        <w:jc w:val="center"/>
        <w:rPr>
          <w:rFonts w:asciiTheme="majorHAnsi" w:eastAsia="Calibri" w:hAnsiTheme="majorHAnsi" w:cs="Calibri"/>
          <w:b/>
          <w:iCs/>
          <w:lang w:eastAsia="sl-SI"/>
        </w:rPr>
      </w:pPr>
    </w:p>
    <w:p w14:paraId="1835B362" w14:textId="77777777" w:rsidR="007347EF" w:rsidRDefault="007347EF" w:rsidP="007347EF">
      <w:pPr>
        <w:spacing w:after="0"/>
        <w:jc w:val="both"/>
        <w:rPr>
          <w:rFonts w:asciiTheme="majorHAnsi" w:eastAsia="Times New Roman" w:hAnsiTheme="majorHAnsi" w:cs="Times New Roman"/>
          <w:b/>
          <w:bCs/>
        </w:rPr>
      </w:pPr>
    </w:p>
    <w:p w14:paraId="5F2F8041" w14:textId="77777777" w:rsidR="007347EF" w:rsidRDefault="007347EF" w:rsidP="007347EF">
      <w:pPr>
        <w:spacing w:after="0"/>
        <w:jc w:val="both"/>
        <w:rPr>
          <w:rFonts w:asciiTheme="majorHAnsi" w:eastAsia="Times New Roman" w:hAnsiTheme="majorHAnsi" w:cs="Times New Roman"/>
          <w:b/>
          <w:bCs/>
        </w:rPr>
      </w:pPr>
    </w:p>
    <w:p w14:paraId="3C582CA8" w14:textId="77777777" w:rsidR="007347EF" w:rsidRPr="007347EF" w:rsidRDefault="007347EF" w:rsidP="007347EF">
      <w:pPr>
        <w:spacing w:after="0"/>
        <w:jc w:val="both"/>
        <w:rPr>
          <w:rFonts w:asciiTheme="majorHAnsi" w:eastAsia="Times New Roman" w:hAnsiTheme="majorHAnsi" w:cs="Times New Roman"/>
          <w:b/>
          <w:bCs/>
        </w:rPr>
      </w:pPr>
      <w:r w:rsidRPr="007347EF">
        <w:rPr>
          <w:rFonts w:asciiTheme="majorHAnsi" w:eastAsia="Times New Roman" w:hAnsiTheme="majorHAnsi" w:cs="Times New Roman"/>
          <w:b/>
          <w:bCs/>
        </w:rPr>
        <w:t>PREDMET OKVIRNEGA SPORAZUMA</w:t>
      </w:r>
    </w:p>
    <w:p w14:paraId="1DB60A37" w14:textId="77777777" w:rsidR="000A4813" w:rsidRPr="00136AB5" w:rsidRDefault="000A4813" w:rsidP="00C87B4D">
      <w:pPr>
        <w:numPr>
          <w:ilvl w:val="0"/>
          <w:numId w:val="2"/>
        </w:numPr>
        <w:tabs>
          <w:tab w:val="clear" w:pos="720"/>
          <w:tab w:val="num" w:pos="284"/>
        </w:tabs>
        <w:spacing w:after="0"/>
        <w:ind w:left="284"/>
        <w:jc w:val="center"/>
        <w:rPr>
          <w:rFonts w:asciiTheme="majorHAnsi" w:eastAsia="Calibri" w:hAnsiTheme="majorHAnsi" w:cs="Calibri"/>
          <w:iCs/>
          <w:lang w:eastAsia="sl-SI"/>
        </w:rPr>
      </w:pPr>
      <w:r w:rsidRPr="00136AB5">
        <w:rPr>
          <w:rFonts w:asciiTheme="majorHAnsi" w:eastAsia="Calibri" w:hAnsiTheme="majorHAnsi" w:cs="Calibri"/>
          <w:iCs/>
          <w:lang w:eastAsia="sl-SI"/>
        </w:rPr>
        <w:t>člen</w:t>
      </w:r>
    </w:p>
    <w:p w14:paraId="6BB2AA02" w14:textId="77777777" w:rsidR="000A4813" w:rsidRPr="00136AB5" w:rsidRDefault="000A4813" w:rsidP="00C30648">
      <w:pPr>
        <w:spacing w:after="0"/>
        <w:rPr>
          <w:rFonts w:asciiTheme="majorHAnsi" w:eastAsia="Calibri" w:hAnsiTheme="majorHAnsi" w:cs="Arial"/>
          <w:iCs/>
          <w:lang w:eastAsia="sl-SI"/>
        </w:rPr>
      </w:pPr>
    </w:p>
    <w:p w14:paraId="4030FA40" w14:textId="77777777" w:rsidR="00C96E16" w:rsidRPr="00136AB5" w:rsidRDefault="00C96E16" w:rsidP="00C30648">
      <w:pPr>
        <w:spacing w:after="0"/>
        <w:jc w:val="both"/>
        <w:rPr>
          <w:rFonts w:asciiTheme="majorHAnsi" w:eastAsia="Times New Roman" w:hAnsiTheme="majorHAnsi" w:cs="Times New Roman"/>
          <w:bCs/>
        </w:rPr>
      </w:pPr>
      <w:r w:rsidRPr="00136AB5">
        <w:rPr>
          <w:rFonts w:asciiTheme="majorHAnsi" w:eastAsia="Times New Roman" w:hAnsiTheme="majorHAnsi" w:cs="Times New Roman"/>
          <w:bCs/>
        </w:rPr>
        <w:t xml:space="preserve">Predmet </w:t>
      </w:r>
      <w:r w:rsidR="007347EF" w:rsidRPr="007347EF">
        <w:rPr>
          <w:rFonts w:asciiTheme="majorHAnsi" w:eastAsia="Times New Roman" w:hAnsiTheme="majorHAnsi" w:cs="Times New Roman"/>
          <w:bCs/>
        </w:rPr>
        <w:t>okvirnega sporazuma</w:t>
      </w:r>
      <w:r w:rsidRPr="00136AB5">
        <w:rPr>
          <w:rFonts w:asciiTheme="majorHAnsi" w:eastAsia="Times New Roman" w:hAnsiTheme="majorHAnsi" w:cs="Times New Roman"/>
          <w:bCs/>
        </w:rPr>
        <w:t xml:space="preserve"> je </w:t>
      </w:r>
      <w:r w:rsidRPr="00353596">
        <w:rPr>
          <w:rFonts w:asciiTheme="majorHAnsi" w:eastAsia="Times New Roman" w:hAnsiTheme="majorHAnsi" w:cs="Times New Roman"/>
          <w:bCs/>
        </w:rPr>
        <w:t>[</w:t>
      </w:r>
      <w:r w:rsidRPr="00353596">
        <w:rPr>
          <w:rFonts w:asciiTheme="majorHAnsi" w:eastAsia="Times New Roman" w:hAnsiTheme="majorHAnsi" w:cs="Times New Roman"/>
          <w:bCs/>
          <w:shd w:val="clear" w:color="auto" w:fill="B8CCE4"/>
        </w:rPr>
        <w:t>predmet javnega naročila</w:t>
      </w:r>
      <w:r w:rsidRPr="00353596">
        <w:rPr>
          <w:rFonts w:asciiTheme="majorHAnsi" w:eastAsia="Times New Roman" w:hAnsiTheme="majorHAnsi" w:cs="Times New Roman"/>
          <w:bCs/>
        </w:rPr>
        <w:t>]</w:t>
      </w:r>
      <w:r w:rsidR="00353596">
        <w:rPr>
          <w:rFonts w:asciiTheme="majorHAnsi" w:eastAsia="Times New Roman" w:hAnsiTheme="majorHAnsi" w:cs="Times New Roman"/>
          <w:b/>
          <w:bCs/>
        </w:rPr>
        <w:t xml:space="preserve"> </w:t>
      </w:r>
      <w:r w:rsidR="00353596" w:rsidRPr="00353596">
        <w:rPr>
          <w:rFonts w:asciiTheme="majorHAnsi" w:eastAsia="Times New Roman" w:hAnsiTheme="majorHAnsi" w:cs="Times New Roman"/>
          <w:bCs/>
        </w:rPr>
        <w:t>za sklop</w:t>
      </w:r>
      <w:r w:rsidR="00353596">
        <w:rPr>
          <w:rFonts w:asciiTheme="majorHAnsi" w:eastAsia="Times New Roman" w:hAnsiTheme="majorHAnsi" w:cs="Times New Roman"/>
          <w:bCs/>
        </w:rPr>
        <w:t xml:space="preserve"> </w:t>
      </w:r>
      <w:r w:rsidR="00353596" w:rsidRPr="00136AB5">
        <w:rPr>
          <w:rFonts w:asciiTheme="majorHAnsi" w:eastAsia="Calibri" w:hAnsiTheme="majorHAnsi" w:cs="Calibri"/>
          <w:iCs/>
          <w:lang w:eastAsia="sl-SI"/>
        </w:rPr>
        <w:t>[</w:t>
      </w:r>
      <w:r w:rsidR="00353596">
        <w:rPr>
          <w:rFonts w:asciiTheme="majorHAnsi" w:eastAsia="Calibri" w:hAnsiTheme="majorHAnsi" w:cs="Calibri"/>
          <w:iCs/>
          <w:shd w:val="clear" w:color="auto" w:fill="B8CCE4"/>
          <w:lang w:eastAsia="sl-SI"/>
        </w:rPr>
        <w:t>naziv sklopa</w:t>
      </w:r>
      <w:r w:rsidR="00353596">
        <w:rPr>
          <w:rFonts w:asciiTheme="majorHAnsi" w:eastAsia="Calibri" w:hAnsiTheme="majorHAnsi" w:cs="Calibri"/>
          <w:iCs/>
          <w:lang w:eastAsia="sl-SI"/>
        </w:rPr>
        <w:t>]</w:t>
      </w:r>
      <w:r w:rsidR="00F01FFE">
        <w:rPr>
          <w:rFonts w:asciiTheme="majorHAnsi" w:eastAsia="Times New Roman" w:hAnsiTheme="majorHAnsi" w:cs="Times New Roman"/>
          <w:bCs/>
        </w:rPr>
        <w:t>.</w:t>
      </w:r>
    </w:p>
    <w:p w14:paraId="31FD35E7" w14:textId="77777777" w:rsidR="000A4813" w:rsidRPr="00136AB5" w:rsidRDefault="000A4813" w:rsidP="00C30648">
      <w:pPr>
        <w:spacing w:after="0"/>
        <w:rPr>
          <w:rFonts w:asciiTheme="majorHAnsi" w:eastAsia="Calibri" w:hAnsiTheme="majorHAnsi" w:cs="Calibri"/>
          <w:iCs/>
          <w:lang w:eastAsia="sl-SI"/>
        </w:rPr>
      </w:pPr>
    </w:p>
    <w:p w14:paraId="5A09B1CA" w14:textId="1C5085AE" w:rsidR="00C96E16" w:rsidRDefault="007347EF" w:rsidP="00C30648">
      <w:pPr>
        <w:spacing w:after="0"/>
        <w:jc w:val="both"/>
        <w:rPr>
          <w:rFonts w:asciiTheme="majorHAnsi" w:eastAsia="Calibri" w:hAnsiTheme="majorHAnsi" w:cs="Calibri"/>
          <w:iCs/>
          <w:lang w:eastAsia="sl-SI"/>
        </w:rPr>
      </w:pPr>
      <w:r>
        <w:rPr>
          <w:rFonts w:asciiTheme="majorHAnsi" w:eastAsia="Calibri" w:hAnsiTheme="majorHAnsi" w:cs="Calibri"/>
          <w:iCs/>
          <w:lang w:eastAsia="sl-SI"/>
        </w:rPr>
        <w:t>Dobavitelj</w:t>
      </w:r>
      <w:r w:rsidR="00C96E16" w:rsidRPr="00136AB5">
        <w:rPr>
          <w:rFonts w:asciiTheme="majorHAnsi" w:eastAsia="Calibri" w:hAnsiTheme="majorHAnsi" w:cs="Calibri"/>
          <w:iCs/>
          <w:lang w:eastAsia="sl-SI"/>
        </w:rPr>
        <w:t xml:space="preserve"> je bil izbran na podlagi javnega naročila, objavljenega na Portalu javnih naročil, dne [</w:t>
      </w:r>
      <w:proofErr w:type="spellStart"/>
      <w:r w:rsidR="00C96E16" w:rsidRPr="00136AB5">
        <w:rPr>
          <w:rFonts w:asciiTheme="majorHAnsi" w:eastAsia="Calibri" w:hAnsiTheme="majorHAnsi" w:cs="Calibri"/>
          <w:iCs/>
          <w:shd w:val="clear" w:color="auto" w:fill="B8CCE4"/>
          <w:lang w:eastAsia="sl-SI"/>
        </w:rPr>
        <w:t>dan.mesec</w:t>
      </w:r>
      <w:proofErr w:type="spellEnd"/>
      <w:r w:rsidR="00F01FFE">
        <w:rPr>
          <w:rFonts w:asciiTheme="majorHAnsi" w:eastAsia="Calibri" w:hAnsiTheme="majorHAnsi" w:cs="Calibri"/>
          <w:iCs/>
          <w:lang w:eastAsia="sl-SI"/>
        </w:rPr>
        <w:t>].202</w:t>
      </w:r>
      <w:r w:rsidR="0080710C">
        <w:rPr>
          <w:rFonts w:asciiTheme="majorHAnsi" w:eastAsia="Calibri" w:hAnsiTheme="majorHAnsi" w:cs="Calibri"/>
          <w:iCs/>
          <w:lang w:eastAsia="sl-SI"/>
        </w:rPr>
        <w:t>3</w:t>
      </w:r>
      <w:r w:rsidR="00C96E16" w:rsidRPr="00136AB5">
        <w:rPr>
          <w:rFonts w:asciiTheme="majorHAnsi" w:eastAsia="Calibri" w:hAnsiTheme="majorHAnsi" w:cs="Calibri"/>
          <w:iCs/>
          <w:lang w:eastAsia="sl-SI"/>
        </w:rPr>
        <w:t>, pod številko objave [</w:t>
      </w:r>
      <w:r w:rsidR="00C96E16" w:rsidRPr="00136AB5">
        <w:rPr>
          <w:rFonts w:asciiTheme="majorHAnsi" w:eastAsia="Calibri" w:hAnsiTheme="majorHAnsi" w:cs="Calibri"/>
          <w:iCs/>
          <w:shd w:val="clear" w:color="auto" w:fill="B8CCE4"/>
          <w:lang w:eastAsia="sl-SI"/>
        </w:rPr>
        <w:t>številka</w:t>
      </w:r>
      <w:r w:rsidR="00F01FFE">
        <w:rPr>
          <w:rFonts w:asciiTheme="majorHAnsi" w:eastAsia="Calibri" w:hAnsiTheme="majorHAnsi" w:cs="Calibri"/>
          <w:iCs/>
          <w:lang w:eastAsia="sl-SI"/>
        </w:rPr>
        <w:t>]/202</w:t>
      </w:r>
      <w:r w:rsidR="0080710C">
        <w:rPr>
          <w:rFonts w:asciiTheme="majorHAnsi" w:eastAsia="Calibri" w:hAnsiTheme="majorHAnsi" w:cs="Calibri"/>
          <w:iCs/>
          <w:lang w:eastAsia="sl-SI"/>
        </w:rPr>
        <w:t>3</w:t>
      </w:r>
      <w:r w:rsidR="000128F3" w:rsidRPr="00136AB5">
        <w:rPr>
          <w:rFonts w:asciiTheme="majorHAnsi" w:eastAsia="Calibri" w:hAnsiTheme="majorHAnsi" w:cs="Calibri"/>
          <w:iCs/>
          <w:lang w:eastAsia="sl-SI"/>
        </w:rPr>
        <w:t>-</w:t>
      </w:r>
      <w:r w:rsidR="00F01FFE">
        <w:rPr>
          <w:rFonts w:asciiTheme="majorHAnsi" w:eastAsia="Calibri" w:hAnsiTheme="majorHAnsi" w:cs="Calibri"/>
          <w:iCs/>
          <w:lang w:eastAsia="sl-SI"/>
        </w:rPr>
        <w:t>B</w:t>
      </w:r>
      <w:r w:rsidR="00123138" w:rsidRPr="00136AB5">
        <w:rPr>
          <w:rFonts w:asciiTheme="majorHAnsi" w:eastAsia="Calibri" w:hAnsiTheme="majorHAnsi" w:cs="Calibri"/>
          <w:iCs/>
          <w:lang w:eastAsia="sl-SI"/>
        </w:rPr>
        <w:t>01</w:t>
      </w:r>
      <w:r>
        <w:rPr>
          <w:rFonts w:asciiTheme="majorHAnsi" w:eastAsia="Calibri" w:hAnsiTheme="majorHAnsi" w:cs="Calibri"/>
          <w:iCs/>
          <w:lang w:eastAsia="sl-SI"/>
        </w:rPr>
        <w:t xml:space="preserve"> in Uradnem listu EU dne </w:t>
      </w:r>
      <w:r w:rsidRPr="00136AB5">
        <w:rPr>
          <w:rFonts w:asciiTheme="majorHAnsi" w:eastAsia="Calibri" w:hAnsiTheme="majorHAnsi" w:cs="Calibri"/>
          <w:iCs/>
          <w:lang w:eastAsia="sl-SI"/>
        </w:rPr>
        <w:t>[</w:t>
      </w:r>
      <w:proofErr w:type="spellStart"/>
      <w:r w:rsidRPr="00136AB5">
        <w:rPr>
          <w:rFonts w:asciiTheme="majorHAnsi" w:eastAsia="Calibri" w:hAnsiTheme="majorHAnsi" w:cs="Calibri"/>
          <w:iCs/>
          <w:shd w:val="clear" w:color="auto" w:fill="B8CCE4"/>
          <w:lang w:eastAsia="sl-SI"/>
        </w:rPr>
        <w:t>dan.mesec</w:t>
      </w:r>
      <w:proofErr w:type="spellEnd"/>
      <w:r>
        <w:rPr>
          <w:rFonts w:asciiTheme="majorHAnsi" w:eastAsia="Calibri" w:hAnsiTheme="majorHAnsi" w:cs="Calibri"/>
          <w:iCs/>
          <w:lang w:eastAsia="sl-SI"/>
        </w:rPr>
        <w:t>].202</w:t>
      </w:r>
      <w:r w:rsidR="0080710C">
        <w:rPr>
          <w:rFonts w:asciiTheme="majorHAnsi" w:eastAsia="Calibri" w:hAnsiTheme="majorHAnsi" w:cs="Calibri"/>
          <w:iCs/>
          <w:lang w:eastAsia="sl-SI"/>
        </w:rPr>
        <w:t>3</w:t>
      </w:r>
      <w:r w:rsidRPr="00136AB5">
        <w:rPr>
          <w:rFonts w:asciiTheme="majorHAnsi" w:eastAsia="Calibri" w:hAnsiTheme="majorHAnsi" w:cs="Calibri"/>
          <w:iCs/>
          <w:lang w:eastAsia="sl-SI"/>
        </w:rPr>
        <w:t xml:space="preserve">, pod številko objave </w:t>
      </w:r>
      <w:r>
        <w:rPr>
          <w:rFonts w:asciiTheme="majorHAnsi" w:eastAsia="Calibri" w:hAnsiTheme="majorHAnsi" w:cs="Calibri"/>
          <w:iCs/>
          <w:lang w:eastAsia="sl-SI"/>
        </w:rPr>
        <w:t>202</w:t>
      </w:r>
      <w:r w:rsidR="0080710C">
        <w:rPr>
          <w:rFonts w:asciiTheme="majorHAnsi" w:eastAsia="Calibri" w:hAnsiTheme="majorHAnsi" w:cs="Calibri"/>
          <w:iCs/>
          <w:lang w:eastAsia="sl-SI"/>
        </w:rPr>
        <w:t>3</w:t>
      </w:r>
      <w:r>
        <w:rPr>
          <w:rFonts w:asciiTheme="majorHAnsi" w:eastAsia="Calibri" w:hAnsiTheme="majorHAnsi" w:cs="Calibri"/>
          <w:iCs/>
          <w:lang w:eastAsia="sl-SI"/>
        </w:rPr>
        <w:t xml:space="preserve">/S </w:t>
      </w:r>
      <w:r w:rsidRPr="00136AB5">
        <w:rPr>
          <w:rFonts w:asciiTheme="majorHAnsi" w:eastAsia="Calibri" w:hAnsiTheme="majorHAnsi" w:cs="Calibri"/>
          <w:iCs/>
          <w:lang w:eastAsia="sl-SI"/>
        </w:rPr>
        <w:t>[</w:t>
      </w:r>
      <w:r w:rsidRPr="00136AB5">
        <w:rPr>
          <w:rFonts w:asciiTheme="majorHAnsi" w:eastAsia="Calibri" w:hAnsiTheme="majorHAnsi" w:cs="Calibri"/>
          <w:iCs/>
          <w:shd w:val="clear" w:color="auto" w:fill="B8CCE4"/>
          <w:lang w:eastAsia="sl-SI"/>
        </w:rPr>
        <w:t>številka</w:t>
      </w:r>
      <w:r>
        <w:rPr>
          <w:rFonts w:asciiTheme="majorHAnsi" w:eastAsia="Calibri" w:hAnsiTheme="majorHAnsi" w:cs="Calibri"/>
          <w:iCs/>
          <w:lang w:eastAsia="sl-SI"/>
        </w:rPr>
        <w:t>]-</w:t>
      </w:r>
      <w:r w:rsidRPr="00136AB5">
        <w:rPr>
          <w:rFonts w:asciiTheme="majorHAnsi" w:eastAsia="Calibri" w:hAnsiTheme="majorHAnsi" w:cs="Calibri"/>
          <w:iCs/>
          <w:lang w:eastAsia="sl-SI"/>
        </w:rPr>
        <w:t>[</w:t>
      </w:r>
      <w:r w:rsidRPr="007347EF">
        <w:rPr>
          <w:rFonts w:asciiTheme="majorHAnsi" w:eastAsia="Calibri" w:hAnsiTheme="majorHAnsi" w:cs="Calibri"/>
          <w:iCs/>
          <w:shd w:val="clear" w:color="auto" w:fill="B8CCE4"/>
          <w:lang w:eastAsia="sl-SI"/>
        </w:rPr>
        <w:t xml:space="preserve"> </w:t>
      </w:r>
      <w:r w:rsidRPr="00136AB5">
        <w:rPr>
          <w:rFonts w:asciiTheme="majorHAnsi" w:eastAsia="Calibri" w:hAnsiTheme="majorHAnsi" w:cs="Calibri"/>
          <w:iCs/>
          <w:shd w:val="clear" w:color="auto" w:fill="B8CCE4"/>
          <w:lang w:eastAsia="sl-SI"/>
        </w:rPr>
        <w:t>številka</w:t>
      </w:r>
      <w:r>
        <w:rPr>
          <w:rFonts w:asciiTheme="majorHAnsi" w:eastAsia="Calibri" w:hAnsiTheme="majorHAnsi" w:cs="Calibri"/>
          <w:iCs/>
          <w:lang w:eastAsia="sl-SI"/>
        </w:rPr>
        <w:t>].</w:t>
      </w:r>
    </w:p>
    <w:p w14:paraId="40F6682D" w14:textId="77777777" w:rsidR="00D65CA8" w:rsidRDefault="00D65CA8" w:rsidP="00C30648">
      <w:pPr>
        <w:spacing w:after="0"/>
        <w:jc w:val="both"/>
        <w:rPr>
          <w:rFonts w:asciiTheme="majorHAnsi" w:eastAsia="Calibri" w:hAnsiTheme="majorHAnsi" w:cs="Calibri"/>
          <w:iCs/>
          <w:lang w:eastAsia="sl-SI"/>
        </w:rPr>
      </w:pPr>
    </w:p>
    <w:p w14:paraId="48075F5D" w14:textId="77777777" w:rsidR="00D65CA8" w:rsidRPr="00136AB5" w:rsidRDefault="00D65CA8" w:rsidP="00C30648">
      <w:pPr>
        <w:spacing w:after="0"/>
        <w:jc w:val="both"/>
        <w:rPr>
          <w:rFonts w:asciiTheme="majorHAnsi" w:eastAsia="Calibri" w:hAnsiTheme="majorHAnsi" w:cs="Calibri"/>
          <w:iCs/>
          <w:lang w:eastAsia="sl-SI"/>
        </w:rPr>
      </w:pPr>
      <w:r w:rsidRPr="00D65CA8">
        <w:rPr>
          <w:rFonts w:asciiTheme="majorHAnsi" w:eastAsia="Calibri" w:hAnsiTheme="majorHAnsi" w:cs="Calibri"/>
          <w:iCs/>
          <w:lang w:eastAsia="sl-SI"/>
        </w:rPr>
        <w:t>Okvirni sporazum je sklenjena za obdobje od [</w:t>
      </w:r>
      <w:proofErr w:type="spellStart"/>
      <w:r w:rsidRPr="00D65CA8">
        <w:rPr>
          <w:rFonts w:asciiTheme="majorHAnsi" w:eastAsia="Calibri" w:hAnsiTheme="majorHAnsi" w:cs="Calibri"/>
          <w:iCs/>
          <w:shd w:val="clear" w:color="auto" w:fill="B8CCE4"/>
          <w:lang w:eastAsia="sl-SI"/>
        </w:rPr>
        <w:t>dan.mesec.leto</w:t>
      </w:r>
      <w:proofErr w:type="spellEnd"/>
      <w:r w:rsidRPr="00D65CA8">
        <w:rPr>
          <w:rFonts w:asciiTheme="majorHAnsi" w:eastAsia="Calibri" w:hAnsiTheme="majorHAnsi" w:cs="Calibri"/>
          <w:iCs/>
          <w:lang w:eastAsia="sl-SI"/>
        </w:rPr>
        <w:t>] do [</w:t>
      </w:r>
      <w:proofErr w:type="spellStart"/>
      <w:r w:rsidRPr="00D65CA8">
        <w:rPr>
          <w:rFonts w:asciiTheme="majorHAnsi" w:eastAsia="Calibri" w:hAnsiTheme="majorHAnsi" w:cs="Calibri"/>
          <w:iCs/>
          <w:shd w:val="clear" w:color="auto" w:fill="B8CCE4"/>
          <w:lang w:eastAsia="sl-SI"/>
        </w:rPr>
        <w:t>dan.mesec.leto</w:t>
      </w:r>
      <w:proofErr w:type="spellEnd"/>
      <w:r w:rsidRPr="00D65CA8">
        <w:rPr>
          <w:rFonts w:asciiTheme="majorHAnsi" w:eastAsia="Calibri" w:hAnsiTheme="majorHAnsi" w:cs="Calibri"/>
          <w:iCs/>
          <w:lang w:eastAsia="sl-SI"/>
        </w:rPr>
        <w:t>].</w:t>
      </w:r>
    </w:p>
    <w:p w14:paraId="5DE24488" w14:textId="77777777" w:rsidR="00C96E16" w:rsidRPr="00136AB5" w:rsidRDefault="00C96E16" w:rsidP="00C30648">
      <w:pPr>
        <w:spacing w:after="0"/>
        <w:rPr>
          <w:rFonts w:asciiTheme="majorHAnsi" w:eastAsia="Calibri" w:hAnsiTheme="majorHAnsi" w:cs="Calibri"/>
          <w:iCs/>
          <w:lang w:eastAsia="sl-SI"/>
        </w:rPr>
      </w:pPr>
    </w:p>
    <w:p w14:paraId="4C6BF5C3" w14:textId="77777777" w:rsidR="000A4813" w:rsidRPr="00136AB5" w:rsidRDefault="000A4813" w:rsidP="00C87B4D">
      <w:pPr>
        <w:numPr>
          <w:ilvl w:val="0"/>
          <w:numId w:val="2"/>
        </w:numPr>
        <w:tabs>
          <w:tab w:val="clear" w:pos="720"/>
          <w:tab w:val="num" w:pos="284"/>
        </w:tabs>
        <w:spacing w:after="0"/>
        <w:ind w:left="284"/>
        <w:jc w:val="center"/>
        <w:rPr>
          <w:rFonts w:asciiTheme="majorHAnsi" w:eastAsia="Calibri" w:hAnsiTheme="majorHAnsi" w:cs="Calibri"/>
          <w:iCs/>
          <w:lang w:eastAsia="sl-SI"/>
        </w:rPr>
      </w:pPr>
      <w:r w:rsidRPr="00136AB5">
        <w:rPr>
          <w:rFonts w:asciiTheme="majorHAnsi" w:eastAsia="Calibri" w:hAnsiTheme="majorHAnsi" w:cs="Calibri"/>
          <w:iCs/>
          <w:lang w:eastAsia="sl-SI"/>
        </w:rPr>
        <w:t>člen</w:t>
      </w:r>
    </w:p>
    <w:p w14:paraId="64C02A4E" w14:textId="77777777" w:rsidR="000A4813" w:rsidRPr="00136AB5" w:rsidRDefault="000A4813" w:rsidP="00C30648">
      <w:pPr>
        <w:spacing w:after="0"/>
        <w:rPr>
          <w:rFonts w:asciiTheme="majorHAnsi" w:eastAsia="Calibri" w:hAnsiTheme="majorHAnsi" w:cs="Times New Roman"/>
        </w:rPr>
      </w:pPr>
    </w:p>
    <w:p w14:paraId="3B23E4D4" w14:textId="22BFA477" w:rsidR="00F01FFE" w:rsidRDefault="00F01FFE" w:rsidP="007347EF">
      <w:pPr>
        <w:spacing w:after="0"/>
        <w:jc w:val="both"/>
        <w:rPr>
          <w:rFonts w:asciiTheme="majorHAnsi" w:eastAsia="Calibri" w:hAnsiTheme="majorHAnsi" w:cs="Times New Roman"/>
        </w:rPr>
      </w:pPr>
      <w:r w:rsidRPr="00F01FFE">
        <w:rPr>
          <w:rFonts w:asciiTheme="majorHAnsi" w:eastAsia="Calibri" w:hAnsiTheme="majorHAnsi" w:cs="Times New Roman"/>
        </w:rPr>
        <w:t xml:space="preserve">Naročnik s </w:t>
      </w:r>
      <w:r w:rsidR="007347EF">
        <w:rPr>
          <w:rFonts w:asciiTheme="majorHAnsi" w:eastAsia="Calibri" w:hAnsiTheme="majorHAnsi" w:cs="Times New Roman"/>
        </w:rPr>
        <w:t xml:space="preserve">tem okvirnim sporazumom </w:t>
      </w:r>
      <w:r w:rsidRPr="00F01FFE">
        <w:rPr>
          <w:rFonts w:asciiTheme="majorHAnsi" w:eastAsia="Calibri" w:hAnsiTheme="majorHAnsi" w:cs="Times New Roman"/>
        </w:rPr>
        <w:t xml:space="preserve">naroča, </w:t>
      </w:r>
      <w:r w:rsidR="00114BAA">
        <w:rPr>
          <w:rFonts w:asciiTheme="majorHAnsi" w:eastAsia="Calibri" w:hAnsiTheme="majorHAnsi" w:cs="Times New Roman"/>
        </w:rPr>
        <w:t>dobavitelj</w:t>
      </w:r>
      <w:r w:rsidR="007347EF">
        <w:rPr>
          <w:rFonts w:asciiTheme="majorHAnsi" w:eastAsia="Calibri" w:hAnsiTheme="majorHAnsi" w:cs="Times New Roman"/>
        </w:rPr>
        <w:t xml:space="preserve"> pa prevzema dobavo</w:t>
      </w:r>
      <w:r w:rsidR="007347EF" w:rsidRPr="007347EF">
        <w:rPr>
          <w:rFonts w:asciiTheme="majorHAnsi" w:eastAsia="Calibri" w:hAnsiTheme="majorHAnsi" w:cs="Times New Roman"/>
        </w:rPr>
        <w:t xml:space="preserve"> rezervnih delov za delovne stroje in vozila ter servisne storitve</w:t>
      </w:r>
      <w:r w:rsidRPr="00F01FFE">
        <w:rPr>
          <w:rFonts w:asciiTheme="majorHAnsi" w:eastAsia="Calibri" w:hAnsiTheme="majorHAnsi" w:cs="Times New Roman"/>
        </w:rPr>
        <w:t>, v skladu s ponudbo izvajalca št.</w:t>
      </w:r>
      <w:r w:rsidRPr="00F01FFE">
        <w:rPr>
          <w:rFonts w:asciiTheme="majorHAnsi" w:eastAsia="Calibri" w:hAnsiTheme="majorHAnsi" w:cs="Calibri"/>
          <w:iCs/>
          <w:lang w:eastAsia="sl-SI"/>
        </w:rPr>
        <w:t xml:space="preserve"> </w:t>
      </w:r>
      <w:r w:rsidRPr="00136AB5">
        <w:rPr>
          <w:rFonts w:asciiTheme="majorHAnsi" w:eastAsia="Calibri" w:hAnsiTheme="majorHAnsi" w:cs="Calibri"/>
          <w:iCs/>
          <w:lang w:eastAsia="sl-SI"/>
        </w:rPr>
        <w:t>[</w:t>
      </w:r>
      <w:r w:rsidRPr="00136AB5">
        <w:rPr>
          <w:rFonts w:asciiTheme="majorHAnsi" w:eastAsia="Calibri" w:hAnsiTheme="majorHAnsi" w:cs="Calibri"/>
          <w:iCs/>
          <w:shd w:val="clear" w:color="auto" w:fill="B8CCE4"/>
          <w:lang w:eastAsia="sl-SI"/>
        </w:rPr>
        <w:t>številka</w:t>
      </w:r>
      <w:r>
        <w:rPr>
          <w:rFonts w:asciiTheme="majorHAnsi" w:eastAsia="Calibri" w:hAnsiTheme="majorHAnsi" w:cs="Calibri"/>
          <w:iCs/>
          <w:lang w:eastAsia="sl-SI"/>
        </w:rPr>
        <w:t>]</w:t>
      </w:r>
      <w:r w:rsidRPr="00F01FFE">
        <w:rPr>
          <w:rFonts w:asciiTheme="majorHAnsi" w:eastAsia="Calibri" w:hAnsiTheme="majorHAnsi" w:cs="Times New Roman"/>
        </w:rPr>
        <w:t xml:space="preserve"> z dne </w:t>
      </w:r>
      <w:r w:rsidRPr="00136AB5">
        <w:rPr>
          <w:rFonts w:asciiTheme="majorHAnsi" w:eastAsia="Calibri" w:hAnsiTheme="majorHAnsi" w:cs="Calibri"/>
          <w:iCs/>
          <w:lang w:eastAsia="sl-SI"/>
        </w:rPr>
        <w:t>[</w:t>
      </w:r>
      <w:proofErr w:type="spellStart"/>
      <w:r w:rsidRPr="00136AB5">
        <w:rPr>
          <w:rFonts w:asciiTheme="majorHAnsi" w:eastAsia="Calibri" w:hAnsiTheme="majorHAnsi" w:cs="Calibri"/>
          <w:iCs/>
          <w:shd w:val="clear" w:color="auto" w:fill="B8CCE4"/>
          <w:lang w:eastAsia="sl-SI"/>
        </w:rPr>
        <w:t>dan.mesec</w:t>
      </w:r>
      <w:proofErr w:type="spellEnd"/>
      <w:r>
        <w:rPr>
          <w:rFonts w:asciiTheme="majorHAnsi" w:eastAsia="Calibri" w:hAnsiTheme="majorHAnsi" w:cs="Calibri"/>
          <w:iCs/>
          <w:lang w:eastAsia="sl-SI"/>
        </w:rPr>
        <w:t>].202</w:t>
      </w:r>
      <w:r w:rsidR="0080710C">
        <w:rPr>
          <w:rFonts w:asciiTheme="majorHAnsi" w:eastAsia="Calibri" w:hAnsiTheme="majorHAnsi" w:cs="Calibri"/>
          <w:iCs/>
          <w:lang w:eastAsia="sl-SI"/>
        </w:rPr>
        <w:t>3</w:t>
      </w:r>
      <w:r w:rsidRPr="00F01FFE">
        <w:rPr>
          <w:rFonts w:asciiTheme="majorHAnsi" w:eastAsia="Calibri" w:hAnsiTheme="majorHAnsi" w:cs="Times New Roman"/>
        </w:rPr>
        <w:t xml:space="preserve">, ki je sestavni del </w:t>
      </w:r>
      <w:r w:rsidR="00A91A3F">
        <w:rPr>
          <w:rFonts w:asciiTheme="majorHAnsi" w:eastAsia="Calibri" w:hAnsiTheme="majorHAnsi" w:cs="Times New Roman"/>
        </w:rPr>
        <w:t>tega okvirnega sporazuma</w:t>
      </w:r>
      <w:r w:rsidRPr="00F01FFE">
        <w:rPr>
          <w:rFonts w:asciiTheme="majorHAnsi" w:eastAsia="Calibri" w:hAnsiTheme="majorHAnsi" w:cs="Times New Roman"/>
        </w:rPr>
        <w:t xml:space="preserve">. </w:t>
      </w:r>
    </w:p>
    <w:p w14:paraId="6B0E6178" w14:textId="77777777" w:rsidR="00F01FFE" w:rsidRDefault="00F01FFE" w:rsidP="00F01FFE">
      <w:pPr>
        <w:spacing w:after="0" w:line="240" w:lineRule="auto"/>
        <w:jc w:val="both"/>
        <w:rPr>
          <w:rFonts w:asciiTheme="majorHAnsi" w:eastAsia="Calibri" w:hAnsiTheme="majorHAnsi" w:cs="Times New Roman"/>
        </w:rPr>
      </w:pPr>
    </w:p>
    <w:p w14:paraId="21BE2B3C" w14:textId="77777777" w:rsidR="00D91EB4" w:rsidRDefault="00D91EB4" w:rsidP="00D91EB4">
      <w:pPr>
        <w:spacing w:after="0" w:line="240" w:lineRule="auto"/>
        <w:jc w:val="both"/>
        <w:rPr>
          <w:rFonts w:asciiTheme="majorHAnsi" w:eastAsia="Calibri" w:hAnsiTheme="majorHAnsi" w:cs="Times New Roman"/>
        </w:rPr>
      </w:pPr>
    </w:p>
    <w:p w14:paraId="178D7358" w14:textId="77777777" w:rsidR="00D91EB4" w:rsidRPr="00B90BA5" w:rsidRDefault="00C87B4D" w:rsidP="00B90BA5">
      <w:pPr>
        <w:spacing w:after="0"/>
        <w:jc w:val="both"/>
        <w:rPr>
          <w:rFonts w:asciiTheme="majorHAnsi" w:eastAsia="Times New Roman" w:hAnsiTheme="majorHAnsi" w:cs="Times New Roman"/>
          <w:b/>
          <w:bCs/>
        </w:rPr>
      </w:pPr>
      <w:r w:rsidRPr="00C87B4D">
        <w:rPr>
          <w:rFonts w:asciiTheme="majorHAnsi" w:eastAsia="Times New Roman" w:hAnsiTheme="majorHAnsi" w:cs="Times New Roman"/>
          <w:b/>
          <w:bCs/>
        </w:rPr>
        <w:lastRenderedPageBreak/>
        <w:t>CENA</w:t>
      </w:r>
    </w:p>
    <w:p w14:paraId="288EA294" w14:textId="77777777" w:rsidR="007347EF" w:rsidRPr="007347EF" w:rsidRDefault="007347EF" w:rsidP="00C87B4D">
      <w:pPr>
        <w:numPr>
          <w:ilvl w:val="0"/>
          <w:numId w:val="2"/>
        </w:numPr>
        <w:tabs>
          <w:tab w:val="clear" w:pos="720"/>
          <w:tab w:val="num" w:pos="284"/>
        </w:tabs>
        <w:spacing w:after="0"/>
        <w:ind w:left="284"/>
        <w:jc w:val="center"/>
        <w:rPr>
          <w:rFonts w:asciiTheme="majorHAnsi" w:eastAsia="Calibri" w:hAnsiTheme="majorHAnsi" w:cs="Calibri"/>
          <w:iCs/>
          <w:lang w:eastAsia="sl-SI"/>
        </w:rPr>
      </w:pPr>
      <w:r w:rsidRPr="007347EF">
        <w:rPr>
          <w:rFonts w:asciiTheme="majorHAnsi" w:eastAsia="Calibri" w:hAnsiTheme="majorHAnsi" w:cs="Calibri"/>
          <w:iCs/>
          <w:lang w:eastAsia="sl-SI"/>
        </w:rPr>
        <w:t>člen</w:t>
      </w:r>
    </w:p>
    <w:p w14:paraId="02FFD6AB" w14:textId="77777777" w:rsidR="007347EF" w:rsidRPr="007347EF" w:rsidRDefault="007347EF" w:rsidP="007347EF">
      <w:pPr>
        <w:snapToGrid w:val="0"/>
        <w:spacing w:after="0"/>
        <w:jc w:val="both"/>
        <w:rPr>
          <w:rFonts w:asciiTheme="majorHAnsi" w:eastAsia="Calibri" w:hAnsiTheme="majorHAnsi" w:cs="Times New Roman"/>
        </w:rPr>
      </w:pPr>
    </w:p>
    <w:p w14:paraId="2BDB1BDD" w14:textId="4BCC626A" w:rsidR="006C673C" w:rsidRDefault="006C673C" w:rsidP="007347EF">
      <w:pPr>
        <w:snapToGrid w:val="0"/>
        <w:spacing w:after="0"/>
        <w:jc w:val="both"/>
        <w:rPr>
          <w:rFonts w:asciiTheme="majorHAnsi" w:eastAsia="Calibri" w:hAnsiTheme="majorHAnsi" w:cs="Times New Roman"/>
          <w:highlight w:val="yellow"/>
        </w:rPr>
      </w:pPr>
      <w:r>
        <w:rPr>
          <w:rFonts w:asciiTheme="majorHAnsi" w:eastAsia="Calibri" w:hAnsiTheme="majorHAnsi" w:cs="Times New Roman"/>
        </w:rPr>
        <w:t>O</w:t>
      </w:r>
      <w:r w:rsidRPr="006C673C">
        <w:rPr>
          <w:rFonts w:asciiTheme="majorHAnsi" w:eastAsia="Calibri" w:hAnsiTheme="majorHAnsi" w:cs="Times New Roman"/>
        </w:rPr>
        <w:t>cenjen</w:t>
      </w:r>
      <w:r w:rsidR="003D570C">
        <w:rPr>
          <w:rFonts w:asciiTheme="majorHAnsi" w:eastAsia="Calibri" w:hAnsiTheme="majorHAnsi" w:cs="Times New Roman"/>
        </w:rPr>
        <w:t>a</w:t>
      </w:r>
      <w:r w:rsidRPr="006C673C">
        <w:rPr>
          <w:rFonts w:asciiTheme="majorHAnsi" w:eastAsia="Calibri" w:hAnsiTheme="majorHAnsi" w:cs="Times New Roman"/>
        </w:rPr>
        <w:t xml:space="preserve"> vrednost javnega naročila</w:t>
      </w:r>
      <w:r>
        <w:rPr>
          <w:rFonts w:asciiTheme="majorHAnsi" w:eastAsia="Calibri" w:hAnsiTheme="majorHAnsi" w:cs="Times New Roman"/>
        </w:rPr>
        <w:t xml:space="preserve"> za sklop </w:t>
      </w:r>
      <w:r w:rsidRPr="00136AB5">
        <w:rPr>
          <w:rFonts w:asciiTheme="majorHAnsi" w:eastAsia="Calibri" w:hAnsiTheme="majorHAnsi" w:cs="Calibri"/>
          <w:iCs/>
          <w:lang w:eastAsia="sl-SI"/>
        </w:rPr>
        <w:t>[</w:t>
      </w:r>
      <w:r>
        <w:rPr>
          <w:rFonts w:asciiTheme="majorHAnsi" w:eastAsia="Calibri" w:hAnsiTheme="majorHAnsi" w:cs="Calibri"/>
          <w:iCs/>
          <w:shd w:val="clear" w:color="auto" w:fill="B8CCE4"/>
          <w:lang w:eastAsia="sl-SI"/>
        </w:rPr>
        <w:t>naziv sklopa</w:t>
      </w:r>
      <w:r>
        <w:rPr>
          <w:rFonts w:asciiTheme="majorHAnsi" w:eastAsia="Calibri" w:hAnsiTheme="majorHAnsi" w:cs="Calibri"/>
          <w:iCs/>
          <w:lang w:eastAsia="sl-SI"/>
        </w:rPr>
        <w:t xml:space="preserve">] </w:t>
      </w:r>
      <w:r>
        <w:rPr>
          <w:rFonts w:asciiTheme="majorHAnsi" w:eastAsia="Calibri" w:hAnsiTheme="majorHAnsi" w:cs="Times New Roman"/>
        </w:rPr>
        <w:t xml:space="preserve">znaša </w:t>
      </w:r>
      <w:r w:rsidRPr="007347EF">
        <w:rPr>
          <w:rFonts w:asciiTheme="majorHAnsi" w:eastAsia="Calibri" w:hAnsiTheme="majorHAnsi" w:cs="Times New Roman"/>
        </w:rPr>
        <w:t>[</w:t>
      </w:r>
      <w:r w:rsidRPr="00D65CA8">
        <w:rPr>
          <w:rFonts w:asciiTheme="majorHAnsi" w:eastAsia="Calibri" w:hAnsiTheme="majorHAnsi" w:cs="Calibri"/>
          <w:iCs/>
          <w:shd w:val="clear" w:color="auto" w:fill="B8CCE4"/>
          <w:lang w:eastAsia="sl-SI"/>
        </w:rPr>
        <w:t>vrednost v EUR brez DDV</w:t>
      </w:r>
      <w:r w:rsidRPr="007347EF">
        <w:rPr>
          <w:rFonts w:asciiTheme="majorHAnsi" w:eastAsia="Calibri" w:hAnsiTheme="majorHAnsi" w:cs="Times New Roman"/>
        </w:rPr>
        <w:t>]</w:t>
      </w:r>
      <w:r>
        <w:rPr>
          <w:rFonts w:asciiTheme="majorHAnsi" w:eastAsia="Calibri" w:hAnsiTheme="majorHAnsi" w:cs="Times New Roman"/>
        </w:rPr>
        <w:t xml:space="preserve"> oz. </w:t>
      </w:r>
      <w:r w:rsidRPr="007347EF">
        <w:rPr>
          <w:rFonts w:asciiTheme="majorHAnsi" w:eastAsia="Calibri" w:hAnsiTheme="majorHAnsi" w:cs="Times New Roman"/>
        </w:rPr>
        <w:t>[</w:t>
      </w:r>
      <w:r>
        <w:rPr>
          <w:rFonts w:asciiTheme="majorHAnsi" w:eastAsia="Calibri" w:hAnsiTheme="majorHAnsi" w:cs="Calibri"/>
          <w:iCs/>
          <w:shd w:val="clear" w:color="auto" w:fill="B8CCE4"/>
          <w:lang w:eastAsia="sl-SI"/>
        </w:rPr>
        <w:t xml:space="preserve">vrednost v EUR </w:t>
      </w:r>
      <w:r w:rsidRPr="00D65CA8">
        <w:rPr>
          <w:rFonts w:asciiTheme="majorHAnsi" w:eastAsia="Calibri" w:hAnsiTheme="majorHAnsi" w:cs="Calibri"/>
          <w:iCs/>
          <w:shd w:val="clear" w:color="auto" w:fill="B8CCE4"/>
          <w:lang w:eastAsia="sl-SI"/>
        </w:rPr>
        <w:t>z DDV</w:t>
      </w:r>
      <w:r w:rsidRPr="007347EF">
        <w:rPr>
          <w:rFonts w:asciiTheme="majorHAnsi" w:eastAsia="Calibri" w:hAnsiTheme="majorHAnsi" w:cs="Times New Roman"/>
        </w:rPr>
        <w:t xml:space="preserve">].  </w:t>
      </w:r>
    </w:p>
    <w:p w14:paraId="0FC8BA8B" w14:textId="77777777" w:rsidR="006527A8" w:rsidRDefault="006527A8" w:rsidP="006527A8">
      <w:pPr>
        <w:snapToGrid w:val="0"/>
        <w:spacing w:after="0"/>
        <w:rPr>
          <w:rFonts w:asciiTheme="majorHAnsi" w:eastAsia="Calibri" w:hAnsiTheme="majorHAnsi" w:cs="Times New Roman"/>
          <w:b/>
        </w:rPr>
      </w:pPr>
    </w:p>
    <w:p w14:paraId="22A91507" w14:textId="77777777" w:rsidR="007347EF" w:rsidRPr="007347EF" w:rsidRDefault="006527A8" w:rsidP="006527A8">
      <w:pPr>
        <w:snapToGrid w:val="0"/>
        <w:spacing w:after="0"/>
        <w:rPr>
          <w:rFonts w:asciiTheme="majorHAnsi" w:eastAsia="Calibri" w:hAnsiTheme="majorHAnsi" w:cs="Times New Roman"/>
        </w:rPr>
      </w:pPr>
      <w:r w:rsidRPr="00C87B4D">
        <w:rPr>
          <w:rFonts w:asciiTheme="majorHAnsi" w:eastAsia="Calibri" w:hAnsiTheme="majorHAnsi" w:cs="Times New Roman"/>
          <w:b/>
        </w:rPr>
        <w:t>CENA BLAGA</w:t>
      </w:r>
    </w:p>
    <w:p w14:paraId="4B987FAA" w14:textId="77777777" w:rsidR="007347EF" w:rsidRPr="00C87B4D" w:rsidRDefault="00C87B4D" w:rsidP="00C87B4D">
      <w:pPr>
        <w:numPr>
          <w:ilvl w:val="0"/>
          <w:numId w:val="2"/>
        </w:numPr>
        <w:tabs>
          <w:tab w:val="clear" w:pos="720"/>
          <w:tab w:val="num" w:pos="284"/>
        </w:tabs>
        <w:spacing w:after="0"/>
        <w:ind w:left="284"/>
        <w:jc w:val="center"/>
        <w:rPr>
          <w:rFonts w:asciiTheme="majorHAnsi" w:eastAsia="Calibri" w:hAnsiTheme="majorHAnsi" w:cs="Calibri"/>
          <w:iCs/>
          <w:lang w:eastAsia="sl-SI"/>
        </w:rPr>
      </w:pPr>
      <w:r w:rsidRPr="00C87B4D">
        <w:rPr>
          <w:rFonts w:asciiTheme="majorHAnsi" w:eastAsia="Calibri" w:hAnsiTheme="majorHAnsi" w:cs="Calibri"/>
          <w:iCs/>
          <w:lang w:eastAsia="sl-SI"/>
        </w:rPr>
        <w:t>člen</w:t>
      </w:r>
    </w:p>
    <w:p w14:paraId="34667998" w14:textId="77777777" w:rsidR="00C87B4D" w:rsidRDefault="00C87B4D" w:rsidP="00C87B4D">
      <w:pPr>
        <w:snapToGrid w:val="0"/>
        <w:spacing w:after="0"/>
        <w:jc w:val="both"/>
        <w:rPr>
          <w:rFonts w:asciiTheme="majorHAnsi" w:eastAsia="Calibri" w:hAnsiTheme="majorHAnsi" w:cs="Times New Roman"/>
        </w:rPr>
      </w:pPr>
    </w:p>
    <w:p w14:paraId="5A539814" w14:textId="7B54B8F1" w:rsidR="00E96DF6" w:rsidRPr="00E96DF6" w:rsidRDefault="00E96DF6" w:rsidP="00E96DF6">
      <w:pPr>
        <w:snapToGrid w:val="0"/>
        <w:spacing w:after="0"/>
        <w:jc w:val="both"/>
        <w:rPr>
          <w:rFonts w:asciiTheme="majorHAnsi" w:eastAsia="Calibri" w:hAnsiTheme="majorHAnsi" w:cs="Times New Roman"/>
        </w:rPr>
      </w:pPr>
      <w:r w:rsidRPr="00E96DF6">
        <w:rPr>
          <w:rFonts w:asciiTheme="majorHAnsi" w:eastAsia="Calibri" w:hAnsiTheme="majorHAnsi" w:cs="Times New Roman"/>
        </w:rPr>
        <w:t xml:space="preserve">Cene na enoto mere, navedene v ponudbenem predračunu, so </w:t>
      </w:r>
      <w:r w:rsidR="00C70A29">
        <w:rPr>
          <w:rFonts w:asciiTheme="majorHAnsi" w:eastAsia="Calibri" w:hAnsiTheme="majorHAnsi" w:cs="Times New Roman"/>
        </w:rPr>
        <w:t xml:space="preserve">za </w:t>
      </w:r>
      <w:r w:rsidRPr="00DE0951">
        <w:rPr>
          <w:rFonts w:asciiTheme="majorHAnsi" w:eastAsia="Calibri" w:hAnsiTheme="majorHAnsi" w:cs="Times New Roman"/>
        </w:rPr>
        <w:t>obdobje 12 mesecev</w:t>
      </w:r>
      <w:r w:rsidR="00C70A29" w:rsidRPr="00DE0951">
        <w:rPr>
          <w:rFonts w:asciiTheme="majorHAnsi" w:eastAsia="Calibri" w:hAnsiTheme="majorHAnsi" w:cs="Times New Roman"/>
        </w:rPr>
        <w:t xml:space="preserve"> fiksne</w:t>
      </w:r>
      <w:r w:rsidRPr="00DE0951">
        <w:rPr>
          <w:rFonts w:asciiTheme="majorHAnsi" w:eastAsia="Calibri" w:hAnsiTheme="majorHAnsi" w:cs="Times New Roman"/>
        </w:rPr>
        <w:t xml:space="preserve">. Po </w:t>
      </w:r>
      <w:r>
        <w:rPr>
          <w:rFonts w:asciiTheme="majorHAnsi" w:eastAsia="Calibri" w:hAnsiTheme="majorHAnsi" w:cs="Times New Roman"/>
        </w:rPr>
        <w:t>pr</w:t>
      </w:r>
      <w:r w:rsidR="00586EAF">
        <w:rPr>
          <w:rFonts w:asciiTheme="majorHAnsi" w:eastAsia="Calibri" w:hAnsiTheme="majorHAnsi" w:cs="Times New Roman"/>
        </w:rPr>
        <w:t>eteku tega obdobja se lahko cene uskladijo</w:t>
      </w:r>
      <w:r>
        <w:rPr>
          <w:rFonts w:asciiTheme="majorHAnsi" w:eastAsia="Calibri" w:hAnsiTheme="majorHAnsi" w:cs="Times New Roman"/>
        </w:rPr>
        <w:t xml:space="preserve"> </w:t>
      </w:r>
      <w:r w:rsidRPr="00E96DF6">
        <w:rPr>
          <w:rFonts w:asciiTheme="majorHAnsi" w:eastAsia="Calibri" w:hAnsiTheme="majorHAnsi" w:cs="Times New Roman"/>
        </w:rPr>
        <w:t xml:space="preserve">v skladu z rastjo indeksa cen </w:t>
      </w:r>
      <w:r w:rsidR="00586EAF">
        <w:rPr>
          <w:rFonts w:asciiTheme="majorHAnsi" w:eastAsia="Calibri" w:hAnsiTheme="majorHAnsi" w:cs="Times New Roman"/>
        </w:rPr>
        <w:t>»</w:t>
      </w:r>
      <w:r w:rsidR="00DB1A52" w:rsidRPr="00DB1A52">
        <w:rPr>
          <w:rFonts w:asciiTheme="majorHAnsi" w:eastAsia="Calibri" w:hAnsiTheme="majorHAnsi" w:cs="Times New Roman"/>
        </w:rPr>
        <w:t>C25 Proizvodnja kovinskih izdelkov, razen strojev in naprav</w:t>
      </w:r>
      <w:r w:rsidR="00586EAF">
        <w:rPr>
          <w:rFonts w:asciiTheme="majorHAnsi" w:eastAsia="Calibri" w:hAnsiTheme="majorHAnsi" w:cs="Times New Roman"/>
        </w:rPr>
        <w:t>«</w:t>
      </w:r>
      <w:r w:rsidRPr="00E96DF6">
        <w:rPr>
          <w:rFonts w:asciiTheme="majorHAnsi" w:eastAsia="Calibri" w:hAnsiTheme="majorHAnsi" w:cs="Times New Roman"/>
        </w:rPr>
        <w:t xml:space="preserve"> po uradnih podatkih Statističnega urada Republike Slovenije. Cene se lahko spremenijo po preteku enega leta od sklenitve okvirnega sporazuma in ko kumulativno povečanje indeksa </w:t>
      </w:r>
      <w:r w:rsidR="00586EAF">
        <w:rPr>
          <w:rFonts w:asciiTheme="majorHAnsi" w:eastAsia="Calibri" w:hAnsiTheme="majorHAnsi" w:cs="Times New Roman"/>
        </w:rPr>
        <w:t>»</w:t>
      </w:r>
      <w:r w:rsidR="00DB1A52" w:rsidRPr="00DB1A52">
        <w:rPr>
          <w:rFonts w:asciiTheme="majorHAnsi" w:eastAsia="Calibri" w:hAnsiTheme="majorHAnsi" w:cs="Times New Roman"/>
        </w:rPr>
        <w:t>C25 Proizvodnja kovinskih izdelkov, razen strojev in naprav</w:t>
      </w:r>
      <w:r w:rsidR="00586EAF">
        <w:rPr>
          <w:rFonts w:asciiTheme="majorHAnsi" w:eastAsia="Calibri" w:hAnsiTheme="majorHAnsi" w:cs="Times New Roman"/>
        </w:rPr>
        <w:t>«</w:t>
      </w:r>
      <w:r w:rsidR="00DB1A52" w:rsidRPr="00E96DF6">
        <w:rPr>
          <w:rFonts w:asciiTheme="majorHAnsi" w:eastAsia="Calibri" w:hAnsiTheme="majorHAnsi" w:cs="Times New Roman"/>
        </w:rPr>
        <w:t xml:space="preserve"> </w:t>
      </w:r>
      <w:r w:rsidRPr="00E96DF6">
        <w:rPr>
          <w:rFonts w:asciiTheme="majorHAnsi" w:eastAsia="Calibri" w:hAnsiTheme="majorHAnsi" w:cs="Times New Roman"/>
        </w:rPr>
        <w:t xml:space="preserve">preseže 4% vrednosti, šteto od preteka enega leta od sklenitve </w:t>
      </w:r>
      <w:r w:rsidR="00DB1A52">
        <w:rPr>
          <w:rFonts w:asciiTheme="majorHAnsi" w:eastAsia="Calibri" w:hAnsiTheme="majorHAnsi" w:cs="Times New Roman"/>
        </w:rPr>
        <w:t>okvirnega sporazuma</w:t>
      </w:r>
      <w:r w:rsidRPr="00E96DF6">
        <w:rPr>
          <w:rFonts w:asciiTheme="majorHAnsi" w:eastAsia="Calibri" w:hAnsiTheme="majorHAnsi" w:cs="Times New Roman"/>
        </w:rPr>
        <w:t>.</w:t>
      </w:r>
    </w:p>
    <w:p w14:paraId="53FE2BA1" w14:textId="77777777" w:rsidR="00E96DF6" w:rsidRPr="00E96DF6" w:rsidRDefault="00E96DF6" w:rsidP="00E96DF6">
      <w:pPr>
        <w:snapToGrid w:val="0"/>
        <w:spacing w:after="0"/>
        <w:jc w:val="both"/>
        <w:rPr>
          <w:rFonts w:asciiTheme="majorHAnsi" w:eastAsia="Calibri" w:hAnsiTheme="majorHAnsi" w:cs="Times New Roman"/>
        </w:rPr>
      </w:pPr>
    </w:p>
    <w:p w14:paraId="58DC9CB3" w14:textId="77777777" w:rsidR="00E96DF6" w:rsidRPr="00E96DF6" w:rsidRDefault="00E96DF6" w:rsidP="00E96DF6">
      <w:pPr>
        <w:snapToGrid w:val="0"/>
        <w:spacing w:after="0"/>
        <w:jc w:val="both"/>
        <w:rPr>
          <w:rFonts w:asciiTheme="majorHAnsi" w:eastAsia="Calibri" w:hAnsiTheme="majorHAnsi" w:cs="Times New Roman"/>
        </w:rPr>
      </w:pPr>
      <w:r w:rsidRPr="00E96DF6">
        <w:rPr>
          <w:rFonts w:asciiTheme="majorHAnsi" w:eastAsia="Calibri" w:hAnsiTheme="majorHAnsi" w:cs="Times New Roman"/>
        </w:rPr>
        <w:t>Nadaljnja povišanja cen se lahko izvedejo, ko kumulativno povečanje indeksa iz prejšnjega odstavka ponovno preseže 4% vrednosti od zadnjega povišanja cene.</w:t>
      </w:r>
    </w:p>
    <w:p w14:paraId="2274575F" w14:textId="77777777" w:rsidR="00E96DF6" w:rsidRPr="00E96DF6" w:rsidRDefault="00E96DF6" w:rsidP="00E96DF6">
      <w:pPr>
        <w:snapToGrid w:val="0"/>
        <w:spacing w:after="0"/>
        <w:jc w:val="both"/>
        <w:rPr>
          <w:rFonts w:asciiTheme="majorHAnsi" w:eastAsia="Calibri" w:hAnsiTheme="majorHAnsi" w:cs="Times New Roman"/>
        </w:rPr>
      </w:pPr>
    </w:p>
    <w:p w14:paraId="644890E8" w14:textId="77777777" w:rsidR="00E96DF6" w:rsidRPr="00E96DF6" w:rsidRDefault="00E96DF6" w:rsidP="00E96DF6">
      <w:pPr>
        <w:snapToGrid w:val="0"/>
        <w:spacing w:after="0"/>
        <w:jc w:val="both"/>
        <w:rPr>
          <w:rFonts w:asciiTheme="majorHAnsi" w:eastAsia="Calibri" w:hAnsiTheme="majorHAnsi" w:cs="Times New Roman"/>
        </w:rPr>
      </w:pPr>
      <w:r w:rsidRPr="00E96DF6">
        <w:rPr>
          <w:rFonts w:asciiTheme="majorHAnsi" w:eastAsia="Calibri" w:hAnsiTheme="majorHAnsi" w:cs="Times New Roman"/>
        </w:rPr>
        <w:t>Povišanje cene iz drugega odstavka in tretjega odstavka tega člena znaša največ 80% povišanja indeksa iz drugega in tretjega odstavka tega člena.</w:t>
      </w:r>
    </w:p>
    <w:p w14:paraId="4EEBF35D" w14:textId="77777777" w:rsidR="00E96DF6" w:rsidRPr="00E96DF6" w:rsidRDefault="00E96DF6" w:rsidP="00E96DF6">
      <w:pPr>
        <w:snapToGrid w:val="0"/>
        <w:spacing w:after="0"/>
        <w:jc w:val="both"/>
        <w:rPr>
          <w:rFonts w:asciiTheme="majorHAnsi" w:eastAsia="Calibri" w:hAnsiTheme="majorHAnsi" w:cs="Times New Roman"/>
        </w:rPr>
      </w:pPr>
    </w:p>
    <w:p w14:paraId="4CE423E1" w14:textId="77777777" w:rsidR="00E96DF6" w:rsidRDefault="00E96DF6" w:rsidP="00E96DF6">
      <w:pPr>
        <w:snapToGrid w:val="0"/>
        <w:spacing w:after="0"/>
        <w:jc w:val="both"/>
        <w:rPr>
          <w:rFonts w:asciiTheme="majorHAnsi" w:eastAsia="Calibri" w:hAnsiTheme="majorHAnsi" w:cs="Times New Roman"/>
        </w:rPr>
      </w:pPr>
      <w:r w:rsidRPr="00E96DF6">
        <w:rPr>
          <w:rFonts w:asciiTheme="majorHAnsi" w:eastAsia="Calibri" w:hAnsiTheme="majorHAnsi" w:cs="Times New Roman"/>
        </w:rPr>
        <w:t>V primeru, da je izvajalec upravičen do spremembe cen v skladu s predhodnimi navedbami, mora pred uvedbo spremembe cen naročniku predložiti zahtevo za spremembo cen z dokazili o upravičenosti predlagane spremembe.</w:t>
      </w:r>
    </w:p>
    <w:p w14:paraId="67415A8F" w14:textId="77777777" w:rsidR="00E96DF6" w:rsidRDefault="00E96DF6" w:rsidP="00C87B4D">
      <w:pPr>
        <w:snapToGrid w:val="0"/>
        <w:spacing w:after="0"/>
        <w:jc w:val="both"/>
        <w:rPr>
          <w:rFonts w:asciiTheme="majorHAnsi" w:eastAsia="Calibri" w:hAnsiTheme="majorHAnsi" w:cs="Times New Roman"/>
        </w:rPr>
      </w:pPr>
    </w:p>
    <w:p w14:paraId="513C0866" w14:textId="77777777" w:rsidR="00C87B4D" w:rsidRPr="00C87B4D" w:rsidRDefault="00C87B4D" w:rsidP="00C87B4D">
      <w:pPr>
        <w:snapToGrid w:val="0"/>
        <w:spacing w:after="0"/>
        <w:jc w:val="both"/>
        <w:rPr>
          <w:rFonts w:asciiTheme="majorHAnsi" w:eastAsia="Calibri" w:hAnsiTheme="majorHAnsi" w:cs="Times New Roman"/>
        </w:rPr>
      </w:pPr>
      <w:r w:rsidRPr="00C87B4D">
        <w:rPr>
          <w:rFonts w:asciiTheme="majorHAnsi" w:eastAsia="Calibri" w:hAnsiTheme="majorHAnsi" w:cs="Times New Roman"/>
        </w:rPr>
        <w:t>V kolikor izvajalec v določenih obdobjih določeno blago ponuja po akcijskih cenah, mora o tem pisno obvestiti naročnika, in sicer po elektronski pošti nabavno službo naročnika. V kolikor v času naročila naročnika velja, da je določeno blago v akciji, tako da je akcijska cena nižja kot bi bila cena iz trenutno veljavnega cenika ob upoštevanju ponujenega popusta, se blago dobavi in zaračuna po akcijski ceni, kar se ustrezno navede na ponudbi, ki jo izvajalec predloži na podlagi naročnikovega povpraševanja.</w:t>
      </w:r>
    </w:p>
    <w:p w14:paraId="071B12D7" w14:textId="77777777" w:rsidR="00C87B4D" w:rsidRDefault="00C87B4D" w:rsidP="00C87B4D">
      <w:pPr>
        <w:snapToGrid w:val="0"/>
        <w:spacing w:after="0"/>
        <w:jc w:val="both"/>
        <w:rPr>
          <w:rFonts w:asciiTheme="majorHAnsi" w:eastAsia="Calibri" w:hAnsiTheme="majorHAnsi" w:cs="Times New Roman"/>
        </w:rPr>
      </w:pPr>
    </w:p>
    <w:p w14:paraId="34AE7728" w14:textId="7F76E76C" w:rsidR="00C87B4D" w:rsidRDefault="00C87B4D" w:rsidP="00C87B4D">
      <w:pPr>
        <w:snapToGrid w:val="0"/>
        <w:spacing w:after="0"/>
        <w:jc w:val="both"/>
        <w:rPr>
          <w:rFonts w:asciiTheme="majorHAnsi" w:eastAsia="Calibri" w:hAnsiTheme="majorHAnsi" w:cs="Times New Roman"/>
        </w:rPr>
      </w:pPr>
      <w:r w:rsidRPr="00C87B4D">
        <w:rPr>
          <w:rFonts w:asciiTheme="majorHAnsi" w:eastAsia="Calibri" w:hAnsiTheme="majorHAnsi" w:cs="Times New Roman"/>
        </w:rPr>
        <w:t xml:space="preserve">Cene </w:t>
      </w:r>
      <w:r w:rsidR="00DB1A52">
        <w:rPr>
          <w:rFonts w:asciiTheme="majorHAnsi" w:eastAsia="Calibri" w:hAnsiTheme="majorHAnsi" w:cs="Times New Roman"/>
        </w:rPr>
        <w:t>na enot</w:t>
      </w:r>
      <w:r w:rsidR="003D570C">
        <w:rPr>
          <w:rFonts w:asciiTheme="majorHAnsi" w:eastAsia="Calibri" w:hAnsiTheme="majorHAnsi" w:cs="Times New Roman"/>
        </w:rPr>
        <w:t>o</w:t>
      </w:r>
      <w:r w:rsidR="00DB1A52">
        <w:rPr>
          <w:rFonts w:asciiTheme="majorHAnsi" w:eastAsia="Calibri" w:hAnsiTheme="majorHAnsi" w:cs="Times New Roman"/>
        </w:rPr>
        <w:t xml:space="preserve"> mere </w:t>
      </w:r>
      <w:r w:rsidRPr="00C87B4D">
        <w:rPr>
          <w:rFonts w:asciiTheme="majorHAnsi" w:eastAsia="Calibri" w:hAnsiTheme="majorHAnsi" w:cs="Times New Roman"/>
        </w:rPr>
        <w:t>so DDP na lokacijo naročnika in vključujejo vse elemente, iz katerih so sestavljene, npr. blago, odpravo morebitnih napak v garancijskem roku, ostale nepredvidene stroške, morebitni popust in vse ostale morebitne stroške, ki jih bo imel ponudnik v zvezi z realizacijo naročila</w:t>
      </w:r>
      <w:r w:rsidR="005D2562">
        <w:rPr>
          <w:rFonts w:asciiTheme="majorHAnsi" w:eastAsia="Calibri" w:hAnsiTheme="majorHAnsi" w:cs="Times New Roman"/>
        </w:rPr>
        <w:t xml:space="preserve">, razen transportnih </w:t>
      </w:r>
      <w:r w:rsidR="00FE278C">
        <w:rPr>
          <w:rFonts w:asciiTheme="majorHAnsi" w:eastAsia="Calibri" w:hAnsiTheme="majorHAnsi" w:cs="Times New Roman"/>
        </w:rPr>
        <w:t>stroškov.</w:t>
      </w:r>
    </w:p>
    <w:p w14:paraId="10A19E95" w14:textId="234D72C7" w:rsidR="00FE278C" w:rsidRDefault="00FE278C" w:rsidP="00C87B4D">
      <w:pPr>
        <w:snapToGrid w:val="0"/>
        <w:spacing w:after="0"/>
        <w:jc w:val="both"/>
        <w:rPr>
          <w:rFonts w:asciiTheme="majorHAnsi" w:eastAsia="Calibri" w:hAnsiTheme="majorHAnsi" w:cs="Times New Roman"/>
        </w:rPr>
      </w:pPr>
    </w:p>
    <w:p w14:paraId="6D38FC0E" w14:textId="0F991B7D" w:rsidR="00FE278C" w:rsidRPr="00C87B4D" w:rsidRDefault="00FE278C" w:rsidP="00C87B4D">
      <w:pPr>
        <w:snapToGrid w:val="0"/>
        <w:spacing w:after="0"/>
        <w:jc w:val="both"/>
        <w:rPr>
          <w:rFonts w:asciiTheme="majorHAnsi" w:eastAsia="Calibri" w:hAnsiTheme="majorHAnsi" w:cs="Times New Roman"/>
        </w:rPr>
      </w:pPr>
      <w:r>
        <w:rPr>
          <w:rFonts w:asciiTheme="majorHAnsi" w:eastAsia="Calibri" w:hAnsiTheme="majorHAnsi" w:cs="Times New Roman"/>
        </w:rPr>
        <w:t xml:space="preserve">Transportne stroške prikaže ponudnik </w:t>
      </w:r>
      <w:r w:rsidR="003D570C" w:rsidRPr="00594C16">
        <w:rPr>
          <w:rFonts w:asciiTheme="majorHAnsi" w:eastAsia="Calibri" w:hAnsiTheme="majorHAnsi" w:cs="Times New Roman"/>
        </w:rPr>
        <w:t>na računu</w:t>
      </w:r>
      <w:r w:rsidRPr="00594C16">
        <w:rPr>
          <w:rFonts w:asciiTheme="majorHAnsi" w:eastAsia="Calibri" w:hAnsiTheme="majorHAnsi" w:cs="Times New Roman"/>
        </w:rPr>
        <w:t xml:space="preserve"> </w:t>
      </w:r>
      <w:r>
        <w:rPr>
          <w:rFonts w:asciiTheme="majorHAnsi" w:eastAsia="Calibri" w:hAnsiTheme="majorHAnsi" w:cs="Times New Roman"/>
        </w:rPr>
        <w:t>posebej in predloži dokazila, ki opravičujejo njihovo višino.</w:t>
      </w:r>
    </w:p>
    <w:p w14:paraId="241E0416" w14:textId="77777777" w:rsidR="00C87B4D" w:rsidRDefault="00C87B4D" w:rsidP="00C87B4D">
      <w:pPr>
        <w:snapToGrid w:val="0"/>
        <w:spacing w:after="0"/>
        <w:jc w:val="both"/>
        <w:rPr>
          <w:rFonts w:asciiTheme="majorHAnsi" w:eastAsia="Calibri" w:hAnsiTheme="majorHAnsi" w:cs="Times New Roman"/>
        </w:rPr>
      </w:pPr>
    </w:p>
    <w:p w14:paraId="2E8F8F91" w14:textId="77777777" w:rsidR="00C87B4D" w:rsidRDefault="00C87B4D" w:rsidP="00C87B4D">
      <w:pPr>
        <w:snapToGrid w:val="0"/>
        <w:spacing w:after="0"/>
        <w:jc w:val="both"/>
        <w:rPr>
          <w:rFonts w:asciiTheme="majorHAnsi" w:eastAsia="Calibri" w:hAnsiTheme="majorHAnsi" w:cs="Times New Roman"/>
        </w:rPr>
      </w:pPr>
      <w:r w:rsidRPr="00C87B4D">
        <w:rPr>
          <w:rFonts w:asciiTheme="majorHAnsi" w:eastAsia="Calibri" w:hAnsiTheme="majorHAnsi" w:cs="Times New Roman"/>
        </w:rPr>
        <w:t>Odvisni stroški, povezani z rezervnimi deli in ostalim materialom (kot npr. stroški financiranja ipd.) morajo biti vključeni v cenah samih rezervnih delov oziroma materiala in jih ponudnik – izvajalec ne sme posebej zaračunavati.</w:t>
      </w:r>
    </w:p>
    <w:p w14:paraId="548383C4" w14:textId="77777777" w:rsidR="00F90B01" w:rsidRPr="00C87B4D" w:rsidRDefault="00F90B01" w:rsidP="00C87B4D">
      <w:pPr>
        <w:snapToGrid w:val="0"/>
        <w:spacing w:after="0"/>
        <w:jc w:val="both"/>
        <w:rPr>
          <w:rFonts w:asciiTheme="majorHAnsi" w:eastAsia="Calibri" w:hAnsiTheme="majorHAnsi" w:cs="Times New Roman"/>
        </w:rPr>
      </w:pPr>
    </w:p>
    <w:p w14:paraId="5462EB17" w14:textId="66A31588" w:rsidR="00C87B4D" w:rsidRPr="00C87B4D" w:rsidRDefault="00C87B4D" w:rsidP="00C87B4D">
      <w:pPr>
        <w:snapToGrid w:val="0"/>
        <w:spacing w:after="0"/>
        <w:jc w:val="both"/>
        <w:rPr>
          <w:rFonts w:asciiTheme="majorHAnsi" w:eastAsia="Calibri" w:hAnsiTheme="majorHAnsi" w:cs="Times New Roman"/>
        </w:rPr>
      </w:pPr>
      <w:r w:rsidRPr="00C87B4D">
        <w:rPr>
          <w:rFonts w:asciiTheme="majorHAnsi" w:eastAsia="Calibri" w:hAnsiTheme="majorHAnsi" w:cs="Times New Roman"/>
        </w:rPr>
        <w:t>V ceni rezervnega dela morajo biti zajeti vsi pričakovani stroški</w:t>
      </w:r>
      <w:r w:rsidR="00FE278C">
        <w:rPr>
          <w:rFonts w:asciiTheme="majorHAnsi" w:eastAsia="Calibri" w:hAnsiTheme="majorHAnsi" w:cs="Times New Roman"/>
        </w:rPr>
        <w:t xml:space="preserve"> (razen transportnih stroškov)</w:t>
      </w:r>
      <w:r w:rsidRPr="00C87B4D">
        <w:rPr>
          <w:rFonts w:asciiTheme="majorHAnsi" w:eastAsia="Calibri" w:hAnsiTheme="majorHAnsi" w:cs="Times New Roman"/>
        </w:rPr>
        <w:t>, kot so:</w:t>
      </w:r>
    </w:p>
    <w:p w14:paraId="71E1B8FB" w14:textId="77777777" w:rsidR="00C87B4D" w:rsidRPr="00C87B4D" w:rsidRDefault="00C87B4D" w:rsidP="00C87B4D">
      <w:pPr>
        <w:pStyle w:val="Odstavekseznama"/>
        <w:numPr>
          <w:ilvl w:val="0"/>
          <w:numId w:val="19"/>
        </w:numPr>
        <w:snapToGrid w:val="0"/>
        <w:spacing w:after="0"/>
        <w:jc w:val="both"/>
        <w:rPr>
          <w:rFonts w:asciiTheme="majorHAnsi" w:eastAsia="Calibri" w:hAnsiTheme="majorHAnsi" w:cs="Times New Roman"/>
        </w:rPr>
      </w:pPr>
      <w:r w:rsidRPr="00C87B4D">
        <w:rPr>
          <w:rFonts w:asciiTheme="majorHAnsi" w:eastAsia="Calibri" w:hAnsiTheme="majorHAnsi" w:cs="Times New Roman"/>
        </w:rPr>
        <w:lastRenderedPageBreak/>
        <w:t>dobava blaga,</w:t>
      </w:r>
    </w:p>
    <w:p w14:paraId="7B825709" w14:textId="77777777" w:rsidR="00C87B4D" w:rsidRPr="00C87B4D" w:rsidRDefault="00C87B4D" w:rsidP="00C87B4D">
      <w:pPr>
        <w:pStyle w:val="Odstavekseznama"/>
        <w:numPr>
          <w:ilvl w:val="0"/>
          <w:numId w:val="19"/>
        </w:numPr>
        <w:snapToGrid w:val="0"/>
        <w:spacing w:after="0"/>
        <w:jc w:val="both"/>
        <w:rPr>
          <w:rFonts w:asciiTheme="majorHAnsi" w:eastAsia="Calibri" w:hAnsiTheme="majorHAnsi" w:cs="Times New Roman"/>
        </w:rPr>
      </w:pPr>
      <w:r w:rsidRPr="00C87B4D">
        <w:rPr>
          <w:rFonts w:asciiTheme="majorHAnsi" w:eastAsia="Calibri" w:hAnsiTheme="majorHAnsi" w:cs="Times New Roman"/>
        </w:rPr>
        <w:t>zavarovanje prevozov in tovorov,</w:t>
      </w:r>
    </w:p>
    <w:p w14:paraId="5251FD2A" w14:textId="77777777" w:rsidR="00C87B4D" w:rsidRPr="00C87B4D" w:rsidRDefault="00C87B4D" w:rsidP="00C87B4D">
      <w:pPr>
        <w:pStyle w:val="Odstavekseznama"/>
        <w:numPr>
          <w:ilvl w:val="0"/>
          <w:numId w:val="19"/>
        </w:numPr>
        <w:snapToGrid w:val="0"/>
        <w:spacing w:after="0"/>
        <w:jc w:val="both"/>
        <w:rPr>
          <w:rFonts w:asciiTheme="majorHAnsi" w:eastAsia="Calibri" w:hAnsiTheme="majorHAnsi" w:cs="Times New Roman"/>
        </w:rPr>
      </w:pPr>
      <w:r w:rsidRPr="00C87B4D">
        <w:rPr>
          <w:rFonts w:asciiTheme="majorHAnsi" w:eastAsia="Calibri" w:hAnsiTheme="majorHAnsi" w:cs="Times New Roman"/>
        </w:rPr>
        <w:t>pridobitev vseh predpisanih atestov blaga in materialov,</w:t>
      </w:r>
    </w:p>
    <w:p w14:paraId="2E6A08B4" w14:textId="77777777" w:rsidR="00B90BA5" w:rsidRDefault="00C87B4D" w:rsidP="00B90BA5">
      <w:pPr>
        <w:pStyle w:val="Odstavekseznama"/>
        <w:numPr>
          <w:ilvl w:val="0"/>
          <w:numId w:val="19"/>
        </w:numPr>
        <w:snapToGrid w:val="0"/>
        <w:spacing w:after="0"/>
        <w:jc w:val="both"/>
        <w:rPr>
          <w:rFonts w:asciiTheme="majorHAnsi" w:eastAsia="Calibri" w:hAnsiTheme="majorHAnsi" w:cs="Times New Roman"/>
        </w:rPr>
      </w:pPr>
      <w:r w:rsidRPr="00C87B4D">
        <w:rPr>
          <w:rFonts w:asciiTheme="majorHAnsi" w:eastAsia="Calibri" w:hAnsiTheme="majorHAnsi" w:cs="Times New Roman"/>
        </w:rPr>
        <w:t>morebitni p</w:t>
      </w:r>
      <w:r w:rsidR="00B90BA5">
        <w:rPr>
          <w:rFonts w:asciiTheme="majorHAnsi" w:eastAsia="Calibri" w:hAnsiTheme="majorHAnsi" w:cs="Times New Roman"/>
        </w:rPr>
        <w:t>opusti in manipulativni stroški.</w:t>
      </w:r>
    </w:p>
    <w:p w14:paraId="34DCB011" w14:textId="77777777" w:rsidR="00F90B01" w:rsidRPr="00B90BA5" w:rsidRDefault="00F90B01" w:rsidP="00F90B01">
      <w:pPr>
        <w:pStyle w:val="Odstavekseznama"/>
        <w:snapToGrid w:val="0"/>
        <w:spacing w:after="0"/>
        <w:jc w:val="both"/>
        <w:rPr>
          <w:rFonts w:asciiTheme="majorHAnsi" w:eastAsia="Calibri" w:hAnsiTheme="majorHAnsi" w:cs="Times New Roman"/>
        </w:rPr>
      </w:pPr>
    </w:p>
    <w:p w14:paraId="115B4B61" w14:textId="037D0777" w:rsidR="00C87B4D" w:rsidRDefault="00C87B4D" w:rsidP="00C87B4D">
      <w:pPr>
        <w:snapToGrid w:val="0"/>
        <w:spacing w:after="0"/>
        <w:jc w:val="both"/>
        <w:rPr>
          <w:rFonts w:asciiTheme="majorHAnsi" w:eastAsia="Calibri" w:hAnsiTheme="majorHAnsi" w:cs="Times New Roman"/>
        </w:rPr>
      </w:pPr>
      <w:r w:rsidRPr="00C87B4D">
        <w:rPr>
          <w:rFonts w:asciiTheme="majorHAnsi" w:eastAsia="Calibri" w:hAnsiTheme="majorHAnsi" w:cs="Times New Roman"/>
        </w:rPr>
        <w:t>Naknadno naročnik ne bo priznaval nobenih stroškov, ki niso zajeti v ponudbeno ceno</w:t>
      </w:r>
      <w:r w:rsidR="009175FB">
        <w:rPr>
          <w:rFonts w:asciiTheme="majorHAnsi" w:eastAsia="Calibri" w:hAnsiTheme="majorHAnsi" w:cs="Times New Roman"/>
        </w:rPr>
        <w:t>, razen transportnih stroškov</w:t>
      </w:r>
      <w:r w:rsidRPr="00C87B4D">
        <w:rPr>
          <w:rFonts w:asciiTheme="majorHAnsi" w:eastAsia="Calibri" w:hAnsiTheme="majorHAnsi" w:cs="Times New Roman"/>
        </w:rPr>
        <w:t>.</w:t>
      </w:r>
    </w:p>
    <w:p w14:paraId="76677B7C" w14:textId="77777777" w:rsidR="006527A8" w:rsidRDefault="006527A8" w:rsidP="006527A8">
      <w:pPr>
        <w:spacing w:after="0"/>
        <w:rPr>
          <w:rFonts w:asciiTheme="majorHAnsi" w:eastAsia="Calibri" w:hAnsiTheme="majorHAnsi" w:cs="Calibri"/>
          <w:b/>
          <w:iCs/>
          <w:lang w:eastAsia="sl-SI"/>
        </w:rPr>
      </w:pPr>
    </w:p>
    <w:p w14:paraId="7AF94D89" w14:textId="77777777" w:rsidR="00E96DF6" w:rsidRPr="00C87B4D" w:rsidRDefault="006527A8" w:rsidP="006527A8">
      <w:pPr>
        <w:spacing w:after="0"/>
        <w:rPr>
          <w:rFonts w:asciiTheme="majorHAnsi" w:eastAsia="Calibri" w:hAnsiTheme="majorHAnsi" w:cs="Times New Roman"/>
        </w:rPr>
      </w:pPr>
      <w:r>
        <w:rPr>
          <w:rFonts w:asciiTheme="majorHAnsi" w:eastAsia="Calibri" w:hAnsiTheme="majorHAnsi" w:cs="Calibri"/>
          <w:b/>
          <w:iCs/>
          <w:lang w:eastAsia="sl-SI"/>
        </w:rPr>
        <w:t xml:space="preserve">CENA </w:t>
      </w:r>
      <w:r w:rsidRPr="00E96DF6">
        <w:rPr>
          <w:rFonts w:asciiTheme="majorHAnsi" w:eastAsia="Calibri" w:hAnsiTheme="majorHAnsi" w:cs="Calibri"/>
          <w:b/>
          <w:iCs/>
          <w:lang w:eastAsia="sl-SI"/>
        </w:rPr>
        <w:t>STORITEV SERVISIRANJA NA SEDEŽU NAROČNIKA</w:t>
      </w:r>
    </w:p>
    <w:p w14:paraId="49208CF6" w14:textId="77777777" w:rsidR="00C87B4D" w:rsidRDefault="00E96DF6" w:rsidP="00C87B4D">
      <w:pPr>
        <w:numPr>
          <w:ilvl w:val="0"/>
          <w:numId w:val="2"/>
        </w:numPr>
        <w:tabs>
          <w:tab w:val="clear" w:pos="720"/>
          <w:tab w:val="num" w:pos="284"/>
        </w:tabs>
        <w:spacing w:after="0"/>
        <w:ind w:left="284"/>
        <w:jc w:val="center"/>
        <w:rPr>
          <w:rFonts w:asciiTheme="majorHAnsi" w:eastAsia="Calibri" w:hAnsiTheme="majorHAnsi" w:cs="Calibri"/>
          <w:iCs/>
          <w:lang w:eastAsia="sl-SI"/>
        </w:rPr>
      </w:pPr>
      <w:r>
        <w:rPr>
          <w:rFonts w:asciiTheme="majorHAnsi" w:eastAsia="Calibri" w:hAnsiTheme="majorHAnsi" w:cs="Calibri"/>
          <w:iCs/>
          <w:lang w:eastAsia="sl-SI"/>
        </w:rPr>
        <w:t>člen</w:t>
      </w:r>
    </w:p>
    <w:p w14:paraId="00CC8D84" w14:textId="77777777" w:rsidR="00E96DF6" w:rsidRPr="00E96DF6" w:rsidRDefault="00E96DF6" w:rsidP="00E96DF6">
      <w:pPr>
        <w:spacing w:after="0"/>
        <w:jc w:val="center"/>
        <w:rPr>
          <w:rFonts w:asciiTheme="majorHAnsi" w:eastAsia="Calibri" w:hAnsiTheme="majorHAnsi" w:cs="Calibri"/>
          <w:b/>
          <w:iCs/>
          <w:lang w:eastAsia="sl-SI"/>
        </w:rPr>
      </w:pPr>
    </w:p>
    <w:p w14:paraId="425DB3C1" w14:textId="77777777" w:rsidR="00C87B4D" w:rsidRPr="00C87B4D" w:rsidRDefault="00C87B4D" w:rsidP="00C87B4D">
      <w:pPr>
        <w:snapToGrid w:val="0"/>
        <w:spacing w:after="0"/>
        <w:jc w:val="both"/>
        <w:rPr>
          <w:rFonts w:asciiTheme="majorHAnsi" w:eastAsia="Calibri" w:hAnsiTheme="majorHAnsi" w:cs="Times New Roman"/>
        </w:rPr>
      </w:pPr>
      <w:r w:rsidRPr="00C87B4D">
        <w:rPr>
          <w:rFonts w:asciiTheme="majorHAnsi" w:eastAsia="Calibri" w:hAnsiTheme="majorHAnsi" w:cs="Times New Roman"/>
        </w:rPr>
        <w:t>Storitve servisiranja se bodo obračunavale po ceni stroška servisiranja, in sicer v količini opravljenih ur in strošku kilometrine. Strošek storitve servisiranj</w:t>
      </w:r>
      <w:r>
        <w:rPr>
          <w:rFonts w:asciiTheme="majorHAnsi" w:eastAsia="Calibri" w:hAnsiTheme="majorHAnsi" w:cs="Times New Roman"/>
        </w:rPr>
        <w:t>a velja za enoto mere (</w:t>
      </w:r>
      <w:r w:rsidR="00B90BA5" w:rsidRPr="00B90BA5">
        <w:rPr>
          <w:rFonts w:asciiTheme="majorHAnsi" w:eastAsia="Calibri" w:hAnsiTheme="majorHAnsi" w:cs="Times New Roman"/>
        </w:rPr>
        <w:t>ena delovna ura</w:t>
      </w:r>
      <w:r w:rsidRPr="00C87B4D">
        <w:rPr>
          <w:rFonts w:asciiTheme="majorHAnsi" w:eastAsia="Calibri" w:hAnsiTheme="majorHAnsi" w:cs="Times New Roman"/>
        </w:rPr>
        <w:t>).</w:t>
      </w:r>
    </w:p>
    <w:p w14:paraId="1FC5D2CD" w14:textId="77777777" w:rsidR="00C87B4D" w:rsidRDefault="00C87B4D" w:rsidP="00C87B4D">
      <w:pPr>
        <w:snapToGrid w:val="0"/>
        <w:spacing w:after="0"/>
        <w:jc w:val="both"/>
        <w:rPr>
          <w:rFonts w:asciiTheme="majorHAnsi" w:eastAsia="Calibri" w:hAnsiTheme="majorHAnsi" w:cs="Times New Roman"/>
        </w:rPr>
      </w:pPr>
    </w:p>
    <w:p w14:paraId="0334BFB1" w14:textId="77777777" w:rsidR="00C87B4D" w:rsidRPr="00C87B4D" w:rsidRDefault="00C87B4D" w:rsidP="00C87B4D">
      <w:pPr>
        <w:snapToGrid w:val="0"/>
        <w:spacing w:after="0"/>
        <w:jc w:val="both"/>
        <w:rPr>
          <w:rFonts w:asciiTheme="majorHAnsi" w:eastAsia="Calibri" w:hAnsiTheme="majorHAnsi" w:cs="Times New Roman"/>
        </w:rPr>
      </w:pPr>
      <w:r w:rsidRPr="00C87B4D">
        <w:rPr>
          <w:rFonts w:asciiTheme="majorHAnsi" w:eastAsia="Calibri" w:hAnsiTheme="majorHAnsi" w:cs="Times New Roman"/>
        </w:rPr>
        <w:t>Storitve servisiranja se obračunavajo na naslednji način:</w:t>
      </w:r>
    </w:p>
    <w:p w14:paraId="19AAAC24" w14:textId="77777777" w:rsidR="00C87B4D" w:rsidRPr="00C87B4D" w:rsidRDefault="00C87B4D" w:rsidP="00C87B4D">
      <w:pPr>
        <w:pStyle w:val="Odstavekseznama"/>
        <w:numPr>
          <w:ilvl w:val="0"/>
          <w:numId w:val="20"/>
        </w:numPr>
        <w:snapToGrid w:val="0"/>
        <w:spacing w:after="0"/>
        <w:jc w:val="both"/>
        <w:rPr>
          <w:rFonts w:asciiTheme="majorHAnsi" w:eastAsia="Calibri" w:hAnsiTheme="majorHAnsi" w:cs="Times New Roman"/>
        </w:rPr>
      </w:pPr>
      <w:r w:rsidRPr="00C87B4D">
        <w:rPr>
          <w:rFonts w:asciiTheme="majorHAnsi" w:eastAsia="Calibri" w:hAnsiTheme="majorHAnsi" w:cs="Times New Roman"/>
        </w:rPr>
        <w:t>število opravljenih servisnih ur po strošku storitve servisiranja in</w:t>
      </w:r>
    </w:p>
    <w:p w14:paraId="439A9575" w14:textId="77777777" w:rsidR="00C87B4D" w:rsidRPr="00C87B4D" w:rsidRDefault="00B90BA5" w:rsidP="00C87B4D">
      <w:pPr>
        <w:pStyle w:val="Odstavekseznama"/>
        <w:numPr>
          <w:ilvl w:val="0"/>
          <w:numId w:val="20"/>
        </w:numPr>
        <w:snapToGrid w:val="0"/>
        <w:spacing w:after="0"/>
        <w:jc w:val="both"/>
        <w:rPr>
          <w:rFonts w:asciiTheme="majorHAnsi" w:eastAsia="Calibri" w:hAnsiTheme="majorHAnsi" w:cs="Times New Roman"/>
        </w:rPr>
      </w:pPr>
      <w:r>
        <w:rPr>
          <w:rFonts w:asciiTheme="majorHAnsi" w:eastAsia="Calibri" w:hAnsiTheme="majorHAnsi" w:cs="Times New Roman"/>
        </w:rPr>
        <w:t>strošek kilometrine.</w:t>
      </w:r>
    </w:p>
    <w:p w14:paraId="1C6472B6" w14:textId="77777777" w:rsidR="00C87B4D" w:rsidRDefault="00C87B4D" w:rsidP="00C87B4D">
      <w:pPr>
        <w:snapToGrid w:val="0"/>
        <w:spacing w:after="0"/>
        <w:jc w:val="both"/>
        <w:rPr>
          <w:rFonts w:asciiTheme="majorHAnsi" w:eastAsia="Calibri" w:hAnsiTheme="majorHAnsi" w:cs="Times New Roman"/>
        </w:rPr>
      </w:pPr>
    </w:p>
    <w:p w14:paraId="5491755A" w14:textId="77777777" w:rsidR="00C87B4D" w:rsidRPr="00C87B4D" w:rsidRDefault="00C87B4D" w:rsidP="00C87B4D">
      <w:pPr>
        <w:snapToGrid w:val="0"/>
        <w:spacing w:after="0"/>
        <w:jc w:val="both"/>
        <w:rPr>
          <w:rFonts w:asciiTheme="majorHAnsi" w:eastAsia="Calibri" w:hAnsiTheme="majorHAnsi" w:cs="Times New Roman"/>
        </w:rPr>
      </w:pPr>
      <w:r w:rsidRPr="00C87B4D">
        <w:rPr>
          <w:rFonts w:asciiTheme="majorHAnsi" w:eastAsia="Calibri" w:hAnsiTheme="majorHAnsi" w:cs="Times New Roman"/>
        </w:rPr>
        <w:t>Cena delovne ure servisnih storitev brez DDV je v celotnem obdobju trajanja</w:t>
      </w:r>
      <w:r w:rsidR="00F90B01">
        <w:rPr>
          <w:rFonts w:asciiTheme="majorHAnsi" w:eastAsia="Calibri" w:hAnsiTheme="majorHAnsi" w:cs="Times New Roman"/>
        </w:rPr>
        <w:t xml:space="preserve"> okvirnega sporazuma</w:t>
      </w:r>
      <w:r w:rsidR="003C3686">
        <w:rPr>
          <w:rFonts w:asciiTheme="majorHAnsi" w:eastAsia="Calibri" w:hAnsiTheme="majorHAnsi" w:cs="Times New Roman"/>
        </w:rPr>
        <w:t xml:space="preserve"> </w:t>
      </w:r>
      <w:r w:rsidRPr="00C87B4D">
        <w:rPr>
          <w:rFonts w:asciiTheme="majorHAnsi" w:eastAsia="Calibri" w:hAnsiTheme="majorHAnsi" w:cs="Times New Roman"/>
        </w:rPr>
        <w:t xml:space="preserve">nespremenljiva in skladno s ponudbenim predračunom </w:t>
      </w:r>
      <w:r w:rsidR="006C673C">
        <w:rPr>
          <w:rFonts w:asciiTheme="majorHAnsi" w:eastAsia="Calibri" w:hAnsiTheme="majorHAnsi" w:cs="Times New Roman"/>
        </w:rPr>
        <w:t xml:space="preserve">dobavitelja </w:t>
      </w:r>
      <w:r w:rsidR="00B90BA5" w:rsidRPr="00C87B4D">
        <w:rPr>
          <w:rFonts w:asciiTheme="majorHAnsi" w:eastAsia="Calibri" w:hAnsiTheme="majorHAnsi" w:cs="Times New Roman"/>
        </w:rPr>
        <w:t xml:space="preserve">znaša </w:t>
      </w:r>
      <w:r w:rsidR="00B90BA5" w:rsidRPr="007347EF">
        <w:rPr>
          <w:rFonts w:asciiTheme="majorHAnsi" w:eastAsia="Calibri" w:hAnsiTheme="majorHAnsi" w:cs="Times New Roman"/>
        </w:rPr>
        <w:t>[</w:t>
      </w:r>
      <w:r w:rsidR="00B90BA5" w:rsidRPr="00D65CA8">
        <w:rPr>
          <w:rFonts w:asciiTheme="majorHAnsi" w:eastAsia="Calibri" w:hAnsiTheme="majorHAnsi" w:cs="Calibri"/>
          <w:iCs/>
          <w:shd w:val="clear" w:color="auto" w:fill="B8CCE4"/>
          <w:lang w:eastAsia="sl-SI"/>
        </w:rPr>
        <w:t>ponudbena vrednost v EUR brez DDV</w:t>
      </w:r>
      <w:r w:rsidR="00B90BA5" w:rsidRPr="007347EF">
        <w:rPr>
          <w:rFonts w:asciiTheme="majorHAnsi" w:eastAsia="Calibri" w:hAnsiTheme="majorHAnsi" w:cs="Times New Roman"/>
        </w:rPr>
        <w:t>]</w:t>
      </w:r>
      <w:r w:rsidRPr="00C87B4D">
        <w:rPr>
          <w:rFonts w:asciiTheme="majorHAnsi" w:eastAsia="Calibri" w:hAnsiTheme="majorHAnsi" w:cs="Times New Roman"/>
        </w:rPr>
        <w:t>.</w:t>
      </w:r>
    </w:p>
    <w:p w14:paraId="6B4FD13D" w14:textId="77777777" w:rsidR="00C87B4D" w:rsidRDefault="00C87B4D" w:rsidP="00C87B4D">
      <w:pPr>
        <w:snapToGrid w:val="0"/>
        <w:spacing w:after="0"/>
        <w:jc w:val="both"/>
        <w:rPr>
          <w:rFonts w:asciiTheme="majorHAnsi" w:eastAsia="Calibri" w:hAnsiTheme="majorHAnsi" w:cs="Times New Roman"/>
        </w:rPr>
      </w:pPr>
    </w:p>
    <w:p w14:paraId="701AFF4D" w14:textId="77777777" w:rsidR="00C87B4D" w:rsidRDefault="00C87B4D" w:rsidP="00C87B4D">
      <w:pPr>
        <w:snapToGrid w:val="0"/>
        <w:spacing w:after="0"/>
        <w:jc w:val="both"/>
        <w:rPr>
          <w:rFonts w:asciiTheme="majorHAnsi" w:eastAsia="Calibri" w:hAnsiTheme="majorHAnsi" w:cs="Times New Roman"/>
        </w:rPr>
      </w:pPr>
      <w:r w:rsidRPr="00C87B4D">
        <w:rPr>
          <w:rFonts w:asciiTheme="majorHAnsi" w:eastAsia="Calibri" w:hAnsiTheme="majorHAnsi" w:cs="Times New Roman"/>
        </w:rPr>
        <w:t xml:space="preserve">Cena delovne ure se lahko spremeni, če pride do spremembe cen zaradi dviga minimalne plače in to v višini, ki ne presega odstotka dviga minimalne plače in to samo v delu cene na enoto, ki se nanaša na stroške dela. V kolikor bo izvajalec naročniku obračunal storitev v odstotku, ki je višji od odstotka dviga minimalne plače, lahko naročnik odstopi od </w:t>
      </w:r>
      <w:r w:rsidR="00A91A3F">
        <w:rPr>
          <w:rFonts w:asciiTheme="majorHAnsi" w:eastAsia="Calibri" w:hAnsiTheme="majorHAnsi" w:cs="Times New Roman"/>
        </w:rPr>
        <w:t>okvirnega sporazuma</w:t>
      </w:r>
    </w:p>
    <w:p w14:paraId="56C12DC6" w14:textId="77777777" w:rsidR="006527A8" w:rsidRDefault="006527A8" w:rsidP="006527A8">
      <w:pPr>
        <w:pStyle w:val="Naslov1"/>
        <w:spacing w:line="276" w:lineRule="auto"/>
        <w:jc w:val="center"/>
        <w:rPr>
          <w:rFonts w:ascii="Cambria" w:hAnsi="Cambria"/>
          <w:bCs w:val="0"/>
          <w:sz w:val="22"/>
          <w:szCs w:val="22"/>
          <w:lang w:val="sl-SI"/>
        </w:rPr>
      </w:pPr>
    </w:p>
    <w:p w14:paraId="4C05E80F" w14:textId="77777777" w:rsidR="00C87B4D" w:rsidRDefault="006527A8" w:rsidP="006527A8">
      <w:pPr>
        <w:pStyle w:val="Naslov1"/>
        <w:spacing w:line="276" w:lineRule="auto"/>
        <w:rPr>
          <w:rFonts w:asciiTheme="majorHAnsi" w:eastAsia="Calibri" w:hAnsiTheme="majorHAnsi"/>
        </w:rPr>
      </w:pPr>
      <w:r>
        <w:rPr>
          <w:rFonts w:ascii="Cambria" w:hAnsi="Cambria"/>
          <w:bCs w:val="0"/>
          <w:sz w:val="22"/>
          <w:szCs w:val="22"/>
          <w:lang w:val="sl-SI"/>
        </w:rPr>
        <w:t>V</w:t>
      </w:r>
      <w:r w:rsidRPr="004F36A6">
        <w:rPr>
          <w:rFonts w:ascii="Cambria" w:hAnsi="Cambria"/>
          <w:bCs w:val="0"/>
          <w:sz w:val="22"/>
          <w:szCs w:val="22"/>
          <w:lang w:val="sl-SI"/>
        </w:rPr>
        <w:t>ELJAVNI CENIK REZERVNIH DELOV</w:t>
      </w:r>
    </w:p>
    <w:p w14:paraId="19A46D34" w14:textId="77777777" w:rsidR="00B90BA5" w:rsidRDefault="00F90B01" w:rsidP="00F90B01">
      <w:pPr>
        <w:numPr>
          <w:ilvl w:val="0"/>
          <w:numId w:val="2"/>
        </w:numPr>
        <w:tabs>
          <w:tab w:val="clear" w:pos="720"/>
          <w:tab w:val="num" w:pos="284"/>
        </w:tabs>
        <w:spacing w:after="0"/>
        <w:ind w:left="284"/>
        <w:jc w:val="center"/>
        <w:rPr>
          <w:rFonts w:asciiTheme="majorHAnsi" w:eastAsia="Calibri" w:hAnsiTheme="majorHAnsi" w:cs="Calibri"/>
          <w:iCs/>
          <w:lang w:eastAsia="sl-SI"/>
        </w:rPr>
      </w:pPr>
      <w:r w:rsidRPr="00F90B01">
        <w:rPr>
          <w:rFonts w:asciiTheme="majorHAnsi" w:eastAsia="Calibri" w:hAnsiTheme="majorHAnsi" w:cs="Calibri"/>
          <w:iCs/>
          <w:lang w:eastAsia="sl-SI"/>
        </w:rPr>
        <w:t>člen</w:t>
      </w:r>
    </w:p>
    <w:p w14:paraId="53FE30FE" w14:textId="77777777" w:rsidR="00F90B01" w:rsidRDefault="00F90B01" w:rsidP="00F90B01">
      <w:pPr>
        <w:spacing w:after="0"/>
        <w:ind w:left="284"/>
        <w:rPr>
          <w:rFonts w:asciiTheme="majorHAnsi" w:eastAsia="Calibri" w:hAnsiTheme="majorHAnsi" w:cs="Calibri"/>
          <w:iCs/>
          <w:lang w:eastAsia="sl-SI"/>
        </w:rPr>
      </w:pPr>
    </w:p>
    <w:p w14:paraId="59AA5697" w14:textId="77777777" w:rsidR="00F90B01" w:rsidRPr="00F90B01" w:rsidRDefault="00F90B01" w:rsidP="00F90B01">
      <w:pPr>
        <w:spacing w:after="0"/>
        <w:jc w:val="both"/>
        <w:rPr>
          <w:rFonts w:asciiTheme="majorHAnsi" w:eastAsia="Calibri" w:hAnsiTheme="majorHAnsi" w:cs="Calibri"/>
          <w:iCs/>
          <w:lang w:eastAsia="sl-SI"/>
        </w:rPr>
      </w:pPr>
      <w:r w:rsidRPr="00F90B01">
        <w:rPr>
          <w:rFonts w:asciiTheme="majorHAnsi" w:eastAsia="Calibri" w:hAnsiTheme="majorHAnsi" w:cs="Calibri"/>
          <w:iCs/>
          <w:lang w:eastAsia="sl-SI"/>
        </w:rPr>
        <w:t xml:space="preserve">V kolikor se bo v času veljavnosti </w:t>
      </w:r>
      <w:r>
        <w:rPr>
          <w:rFonts w:asciiTheme="majorHAnsi" w:eastAsia="Calibri" w:hAnsiTheme="majorHAnsi" w:cs="Calibri"/>
          <w:iCs/>
          <w:lang w:eastAsia="sl-SI"/>
        </w:rPr>
        <w:t>okvirnega sporazuma</w:t>
      </w:r>
      <w:r w:rsidRPr="00F90B01">
        <w:rPr>
          <w:rFonts w:asciiTheme="majorHAnsi" w:eastAsia="Calibri" w:hAnsiTheme="majorHAnsi" w:cs="Calibri"/>
          <w:iCs/>
          <w:lang w:eastAsia="sl-SI"/>
        </w:rPr>
        <w:t xml:space="preserve"> pri naročniku pojavila potreba po rezervnih </w:t>
      </w:r>
      <w:r>
        <w:rPr>
          <w:rFonts w:asciiTheme="majorHAnsi" w:eastAsia="Calibri" w:hAnsiTheme="majorHAnsi" w:cs="Calibri"/>
          <w:iCs/>
          <w:lang w:eastAsia="sl-SI"/>
        </w:rPr>
        <w:t>delih, ki po namenu sodijo v predmetni sklop</w:t>
      </w:r>
      <w:r w:rsidRPr="00F90B01">
        <w:rPr>
          <w:rFonts w:asciiTheme="majorHAnsi" w:eastAsia="Calibri" w:hAnsiTheme="majorHAnsi" w:cs="Calibri"/>
          <w:iCs/>
          <w:lang w:eastAsia="sl-SI"/>
        </w:rPr>
        <w:t xml:space="preserve"> oziroma so povezani z vsebino sklopa, bo naročnik te rezervne dele naročal neposredno pri dobavitelju</w:t>
      </w:r>
      <w:r>
        <w:rPr>
          <w:rFonts w:asciiTheme="majorHAnsi" w:eastAsia="Calibri" w:hAnsiTheme="majorHAnsi" w:cs="Calibri"/>
          <w:iCs/>
          <w:lang w:eastAsia="sl-SI"/>
        </w:rPr>
        <w:t>.</w:t>
      </w:r>
      <w:r w:rsidRPr="00F90B01">
        <w:rPr>
          <w:rFonts w:asciiTheme="majorHAnsi" w:eastAsia="Calibri" w:hAnsiTheme="majorHAnsi" w:cs="Calibri"/>
          <w:iCs/>
          <w:lang w:eastAsia="sl-SI"/>
        </w:rPr>
        <w:t xml:space="preserve"> </w:t>
      </w:r>
    </w:p>
    <w:p w14:paraId="76C8C248" w14:textId="77777777" w:rsidR="00F90B01" w:rsidRPr="00F90B01" w:rsidRDefault="00F90B01" w:rsidP="00F90B01">
      <w:pPr>
        <w:spacing w:after="0"/>
        <w:jc w:val="both"/>
        <w:rPr>
          <w:rFonts w:asciiTheme="majorHAnsi" w:eastAsia="Calibri" w:hAnsiTheme="majorHAnsi" w:cs="Calibri"/>
          <w:iCs/>
          <w:lang w:eastAsia="sl-SI"/>
        </w:rPr>
      </w:pPr>
    </w:p>
    <w:p w14:paraId="0ED245C9" w14:textId="77777777" w:rsidR="00B11036" w:rsidRDefault="00F90B01" w:rsidP="00F90B01">
      <w:pPr>
        <w:spacing w:after="0"/>
        <w:jc w:val="both"/>
        <w:rPr>
          <w:rFonts w:asciiTheme="majorHAnsi" w:eastAsia="Calibri" w:hAnsiTheme="majorHAnsi" w:cs="Calibri"/>
          <w:iCs/>
          <w:lang w:eastAsia="sl-SI"/>
        </w:rPr>
      </w:pPr>
      <w:r w:rsidRPr="00F90B01">
        <w:rPr>
          <w:rFonts w:asciiTheme="majorHAnsi" w:eastAsia="Calibri" w:hAnsiTheme="majorHAnsi" w:cs="Calibri"/>
          <w:iCs/>
          <w:lang w:eastAsia="sl-SI"/>
        </w:rPr>
        <w:t>Dobavitelj se obvezuje v primeru dodatnih naročil rezervnih delov, ki niso navedeni v ponudbenem predračunu, le te obračunavati po cenah iz cenika, ki je veljaven v trenutku naročila naročnika in obračunati popust, ki ga je ponudnik ponudil v ponudbi</w:t>
      </w:r>
      <w:r w:rsidR="00B11036">
        <w:rPr>
          <w:rFonts w:asciiTheme="majorHAnsi" w:eastAsia="Calibri" w:hAnsiTheme="majorHAnsi" w:cs="Calibri"/>
          <w:iCs/>
          <w:lang w:eastAsia="sl-SI"/>
        </w:rPr>
        <w:t>.</w:t>
      </w:r>
      <w:r w:rsidRPr="00F90B01">
        <w:rPr>
          <w:rFonts w:asciiTheme="majorHAnsi" w:eastAsia="Calibri" w:hAnsiTheme="majorHAnsi" w:cs="Calibri"/>
          <w:iCs/>
          <w:lang w:eastAsia="sl-SI"/>
        </w:rPr>
        <w:t xml:space="preserve"> </w:t>
      </w:r>
    </w:p>
    <w:p w14:paraId="33CBECCA" w14:textId="77777777" w:rsidR="00B11036" w:rsidRDefault="00B11036" w:rsidP="00F90B01">
      <w:pPr>
        <w:spacing w:after="0"/>
        <w:jc w:val="both"/>
        <w:rPr>
          <w:rFonts w:asciiTheme="majorHAnsi" w:eastAsia="Calibri" w:hAnsiTheme="majorHAnsi" w:cs="Calibri"/>
          <w:iCs/>
          <w:lang w:eastAsia="sl-SI"/>
        </w:rPr>
      </w:pPr>
    </w:p>
    <w:p w14:paraId="3147C0C6" w14:textId="77777777" w:rsidR="00F90B01" w:rsidRPr="00F90B01" w:rsidRDefault="00F90B01" w:rsidP="00F90B01">
      <w:pPr>
        <w:spacing w:after="0"/>
        <w:jc w:val="both"/>
        <w:rPr>
          <w:rFonts w:asciiTheme="majorHAnsi" w:eastAsia="Calibri" w:hAnsiTheme="majorHAnsi" w:cs="Calibri"/>
          <w:iCs/>
          <w:lang w:eastAsia="sl-SI"/>
        </w:rPr>
      </w:pPr>
      <w:r w:rsidRPr="00F90B01">
        <w:rPr>
          <w:rFonts w:asciiTheme="majorHAnsi" w:eastAsia="Calibri" w:hAnsiTheme="majorHAnsi" w:cs="Calibri"/>
          <w:iCs/>
          <w:lang w:eastAsia="sl-SI"/>
        </w:rPr>
        <w:t>Višina popusta na veljavni cenik rezervnih delov</w:t>
      </w:r>
      <w:r w:rsidR="00B11036">
        <w:rPr>
          <w:rFonts w:asciiTheme="majorHAnsi" w:eastAsia="Calibri" w:hAnsiTheme="majorHAnsi" w:cs="Calibri"/>
          <w:iCs/>
          <w:lang w:eastAsia="sl-SI"/>
        </w:rPr>
        <w:t xml:space="preserve"> po ponudbenem predračunu znaša </w:t>
      </w:r>
      <w:r w:rsidR="00B11036" w:rsidRPr="00136AB5">
        <w:rPr>
          <w:rFonts w:asciiTheme="majorHAnsi" w:eastAsia="Calibri" w:hAnsiTheme="majorHAnsi" w:cs="Calibri"/>
          <w:iCs/>
          <w:lang w:eastAsia="sl-SI"/>
        </w:rPr>
        <w:t>[</w:t>
      </w:r>
      <w:r w:rsidR="00B11036" w:rsidRPr="00136AB5">
        <w:rPr>
          <w:rFonts w:asciiTheme="majorHAnsi" w:eastAsia="Calibri" w:hAnsiTheme="majorHAnsi" w:cs="Calibri"/>
          <w:iCs/>
          <w:shd w:val="clear" w:color="auto" w:fill="B8CCE4"/>
          <w:lang w:eastAsia="sl-SI"/>
        </w:rPr>
        <w:t>številka</w:t>
      </w:r>
      <w:r w:rsidR="00B11036">
        <w:rPr>
          <w:rFonts w:asciiTheme="majorHAnsi" w:eastAsia="Calibri" w:hAnsiTheme="majorHAnsi" w:cs="Calibri"/>
          <w:iCs/>
          <w:lang w:eastAsia="sl-SI"/>
        </w:rPr>
        <w:t>]%</w:t>
      </w:r>
      <w:r w:rsidRPr="00F90B01">
        <w:rPr>
          <w:rFonts w:asciiTheme="majorHAnsi" w:eastAsia="Calibri" w:hAnsiTheme="majorHAnsi" w:cs="Calibri"/>
          <w:iCs/>
          <w:lang w:eastAsia="sl-SI"/>
        </w:rPr>
        <w:t xml:space="preserve">. </w:t>
      </w:r>
    </w:p>
    <w:p w14:paraId="28BB3908" w14:textId="77777777" w:rsidR="00F90B01" w:rsidRPr="00F90B01" w:rsidRDefault="00F90B01" w:rsidP="00F90B01">
      <w:pPr>
        <w:spacing w:after="0"/>
        <w:jc w:val="both"/>
        <w:rPr>
          <w:rFonts w:asciiTheme="majorHAnsi" w:eastAsia="Calibri" w:hAnsiTheme="majorHAnsi" w:cs="Calibri"/>
          <w:iCs/>
          <w:lang w:eastAsia="sl-SI"/>
        </w:rPr>
      </w:pPr>
    </w:p>
    <w:p w14:paraId="1523DFE9" w14:textId="56FACE45" w:rsidR="00254495" w:rsidRDefault="00F90B01" w:rsidP="007C0561">
      <w:pPr>
        <w:spacing w:after="0"/>
        <w:jc w:val="both"/>
        <w:rPr>
          <w:rFonts w:asciiTheme="majorHAnsi" w:eastAsia="Calibri" w:hAnsiTheme="majorHAnsi" w:cs="Calibri"/>
          <w:iCs/>
          <w:lang w:eastAsia="sl-SI"/>
        </w:rPr>
      </w:pPr>
      <w:r w:rsidRPr="00F90B01">
        <w:rPr>
          <w:rFonts w:asciiTheme="majorHAnsi" w:eastAsia="Calibri" w:hAnsiTheme="majorHAnsi" w:cs="Calibri"/>
          <w:iCs/>
          <w:lang w:eastAsia="sl-SI"/>
        </w:rPr>
        <w:t>Veljavni cenik dobavitelja je cenik, po katerem dobavitelj zaračunava rezervne dele na trgu in je skladen s Pravilnikom o načinu označevanja cen blaga in storitev (Ur. l. RS, št. 63/99, 27/01 in 65/03).</w:t>
      </w:r>
    </w:p>
    <w:p w14:paraId="1C519E20" w14:textId="36A4E71A" w:rsidR="00254495" w:rsidRDefault="00254495" w:rsidP="00F90B01">
      <w:pPr>
        <w:spacing w:after="0"/>
        <w:rPr>
          <w:rFonts w:asciiTheme="majorHAnsi" w:eastAsia="Calibri" w:hAnsiTheme="majorHAnsi" w:cs="Calibri"/>
          <w:iCs/>
          <w:lang w:eastAsia="sl-SI"/>
        </w:rPr>
      </w:pPr>
    </w:p>
    <w:p w14:paraId="6F42A0FE" w14:textId="6A27143A" w:rsidR="003D570C" w:rsidRDefault="003D570C" w:rsidP="00F90B01">
      <w:pPr>
        <w:spacing w:after="0"/>
        <w:rPr>
          <w:rFonts w:asciiTheme="majorHAnsi" w:eastAsia="Calibri" w:hAnsiTheme="majorHAnsi" w:cs="Calibri"/>
          <w:iCs/>
          <w:lang w:eastAsia="sl-SI"/>
        </w:rPr>
      </w:pPr>
    </w:p>
    <w:p w14:paraId="783FDAE5" w14:textId="77777777" w:rsidR="003D570C" w:rsidRPr="00F90B01" w:rsidRDefault="003D570C" w:rsidP="00F90B01">
      <w:pPr>
        <w:spacing w:after="0"/>
        <w:rPr>
          <w:rFonts w:asciiTheme="majorHAnsi" w:eastAsia="Calibri" w:hAnsiTheme="majorHAnsi" w:cs="Calibri"/>
          <w:iCs/>
          <w:lang w:eastAsia="sl-SI"/>
        </w:rPr>
      </w:pPr>
    </w:p>
    <w:p w14:paraId="7D093DF9" w14:textId="77777777" w:rsidR="007347EF" w:rsidRPr="007347EF" w:rsidRDefault="007347EF" w:rsidP="007347EF">
      <w:pPr>
        <w:snapToGrid w:val="0"/>
        <w:spacing w:after="0"/>
        <w:jc w:val="both"/>
        <w:rPr>
          <w:rFonts w:asciiTheme="majorHAnsi" w:eastAsia="Calibri" w:hAnsiTheme="majorHAnsi" w:cs="Times New Roman"/>
          <w:b/>
        </w:rPr>
      </w:pPr>
      <w:r w:rsidRPr="007347EF">
        <w:rPr>
          <w:rFonts w:asciiTheme="majorHAnsi" w:eastAsia="Calibri" w:hAnsiTheme="majorHAnsi" w:cs="Times New Roman"/>
          <w:b/>
        </w:rPr>
        <w:lastRenderedPageBreak/>
        <w:t>NAČIN OBRAČUNAVANJA IN PLAČEVANJA OBVEZNOSTI</w:t>
      </w:r>
    </w:p>
    <w:p w14:paraId="669B82CC" w14:textId="77777777" w:rsidR="007347EF" w:rsidRPr="007347EF" w:rsidRDefault="007347EF" w:rsidP="00C87B4D">
      <w:pPr>
        <w:numPr>
          <w:ilvl w:val="0"/>
          <w:numId w:val="2"/>
        </w:numPr>
        <w:tabs>
          <w:tab w:val="clear" w:pos="720"/>
          <w:tab w:val="num" w:pos="284"/>
        </w:tabs>
        <w:spacing w:after="0"/>
        <w:ind w:left="284"/>
        <w:jc w:val="center"/>
        <w:rPr>
          <w:rFonts w:asciiTheme="majorHAnsi" w:eastAsia="Calibri" w:hAnsiTheme="majorHAnsi" w:cs="Calibri"/>
          <w:iCs/>
          <w:lang w:eastAsia="sl-SI"/>
        </w:rPr>
      </w:pPr>
      <w:r w:rsidRPr="007347EF">
        <w:rPr>
          <w:rFonts w:asciiTheme="majorHAnsi" w:eastAsia="Calibri" w:hAnsiTheme="majorHAnsi" w:cs="Calibri"/>
          <w:iCs/>
          <w:lang w:eastAsia="sl-SI"/>
        </w:rPr>
        <w:t>člen</w:t>
      </w:r>
    </w:p>
    <w:p w14:paraId="76F5CA5C" w14:textId="77777777" w:rsidR="007347EF" w:rsidRPr="007347EF" w:rsidRDefault="007347EF" w:rsidP="007347EF">
      <w:pPr>
        <w:snapToGrid w:val="0"/>
        <w:spacing w:after="0"/>
        <w:jc w:val="both"/>
        <w:rPr>
          <w:rFonts w:asciiTheme="majorHAnsi" w:eastAsia="Calibri" w:hAnsiTheme="majorHAnsi" w:cs="Times New Roman"/>
        </w:rPr>
      </w:pPr>
    </w:p>
    <w:p w14:paraId="4E612E19" w14:textId="7F94E796" w:rsidR="007347EF" w:rsidRDefault="00B11036" w:rsidP="007347EF">
      <w:pPr>
        <w:snapToGrid w:val="0"/>
        <w:spacing w:after="0"/>
        <w:jc w:val="both"/>
        <w:rPr>
          <w:rFonts w:asciiTheme="majorHAnsi" w:eastAsia="Calibri" w:hAnsiTheme="majorHAnsi" w:cs="Times New Roman"/>
        </w:rPr>
      </w:pPr>
      <w:r>
        <w:rPr>
          <w:rFonts w:asciiTheme="majorHAnsi" w:eastAsia="Calibri" w:hAnsiTheme="majorHAnsi" w:cs="Times New Roman"/>
        </w:rPr>
        <w:t>Dobavitelj</w:t>
      </w:r>
      <w:r w:rsidR="007347EF" w:rsidRPr="007347EF">
        <w:rPr>
          <w:rFonts w:asciiTheme="majorHAnsi" w:eastAsia="Calibri" w:hAnsiTheme="majorHAnsi" w:cs="Times New Roman"/>
        </w:rPr>
        <w:t xml:space="preserve"> bo opravljene</w:t>
      </w:r>
      <w:r w:rsidR="003C3686">
        <w:rPr>
          <w:rFonts w:asciiTheme="majorHAnsi" w:eastAsia="Calibri" w:hAnsiTheme="majorHAnsi" w:cs="Times New Roman"/>
        </w:rPr>
        <w:t xml:space="preserve"> sukcesivne</w:t>
      </w:r>
      <w:r w:rsidR="007347EF" w:rsidRPr="007347EF">
        <w:rPr>
          <w:rFonts w:asciiTheme="majorHAnsi" w:eastAsia="Calibri" w:hAnsiTheme="majorHAnsi" w:cs="Times New Roman"/>
        </w:rPr>
        <w:t xml:space="preserve"> </w:t>
      </w:r>
      <w:r w:rsidR="003C3686">
        <w:rPr>
          <w:rFonts w:asciiTheme="majorHAnsi" w:eastAsia="Calibri" w:hAnsiTheme="majorHAnsi" w:cs="Times New Roman"/>
        </w:rPr>
        <w:t>dobave</w:t>
      </w:r>
      <w:r w:rsidR="007347EF" w:rsidRPr="007347EF">
        <w:rPr>
          <w:rFonts w:asciiTheme="majorHAnsi" w:eastAsia="Calibri" w:hAnsiTheme="majorHAnsi" w:cs="Times New Roman"/>
        </w:rPr>
        <w:t xml:space="preserve"> naročniku</w:t>
      </w:r>
      <w:r>
        <w:rPr>
          <w:rFonts w:asciiTheme="majorHAnsi" w:eastAsia="Calibri" w:hAnsiTheme="majorHAnsi" w:cs="Times New Roman"/>
        </w:rPr>
        <w:t xml:space="preserve"> zaračunaval enkrat mesečno</w:t>
      </w:r>
      <w:r w:rsidR="007347EF" w:rsidRPr="007347EF">
        <w:rPr>
          <w:rFonts w:asciiTheme="majorHAnsi" w:eastAsia="Calibri" w:hAnsiTheme="majorHAnsi" w:cs="Times New Roman"/>
        </w:rPr>
        <w:t>. Izvajalec mora k računu priložiti s strani naročnika potrjeni zapisnik o prevzemu</w:t>
      </w:r>
      <w:r w:rsidR="00626A2D">
        <w:rPr>
          <w:rFonts w:asciiTheme="majorHAnsi" w:eastAsia="Calibri" w:hAnsiTheme="majorHAnsi" w:cs="Times New Roman"/>
        </w:rPr>
        <w:t xml:space="preserve"> </w:t>
      </w:r>
      <w:r w:rsidR="007347EF" w:rsidRPr="007347EF">
        <w:rPr>
          <w:rFonts w:asciiTheme="majorHAnsi" w:eastAsia="Calibri" w:hAnsiTheme="majorHAnsi" w:cs="Times New Roman"/>
        </w:rPr>
        <w:t xml:space="preserve">- predaji opravljenih </w:t>
      </w:r>
      <w:r w:rsidR="00626A2D">
        <w:rPr>
          <w:rFonts w:asciiTheme="majorHAnsi" w:eastAsia="Calibri" w:hAnsiTheme="majorHAnsi" w:cs="Times New Roman"/>
        </w:rPr>
        <w:t>dobav</w:t>
      </w:r>
      <w:r w:rsidR="003D570C">
        <w:rPr>
          <w:rFonts w:asciiTheme="majorHAnsi" w:eastAsia="Calibri" w:hAnsiTheme="majorHAnsi" w:cs="Times New Roman"/>
        </w:rPr>
        <w:t xml:space="preserve"> </w:t>
      </w:r>
      <w:r w:rsidR="003D570C" w:rsidRPr="00594C16">
        <w:rPr>
          <w:rFonts w:asciiTheme="majorHAnsi" w:eastAsia="Calibri" w:hAnsiTheme="majorHAnsi" w:cs="Times New Roman"/>
        </w:rPr>
        <w:t>ter dokazilo o upravičenosti zaračunanih transportnih stroškov</w:t>
      </w:r>
      <w:r w:rsidR="007347EF" w:rsidRPr="00594C16">
        <w:rPr>
          <w:rFonts w:asciiTheme="majorHAnsi" w:eastAsia="Calibri" w:hAnsiTheme="majorHAnsi" w:cs="Times New Roman"/>
        </w:rPr>
        <w:t xml:space="preserve">. </w:t>
      </w:r>
      <w:r w:rsidR="007347EF" w:rsidRPr="007347EF">
        <w:rPr>
          <w:rFonts w:asciiTheme="majorHAnsi" w:eastAsia="Calibri" w:hAnsiTheme="majorHAnsi" w:cs="Times New Roman"/>
        </w:rPr>
        <w:t xml:space="preserve">V primeru skupne ponudbe pogodbeni stranki soglašata, da vsak od partnerjev skupne ponudbe izda račun za </w:t>
      </w:r>
      <w:r w:rsidR="003C3686">
        <w:rPr>
          <w:rFonts w:asciiTheme="majorHAnsi" w:eastAsia="Calibri" w:hAnsiTheme="majorHAnsi" w:cs="Times New Roman"/>
        </w:rPr>
        <w:t>dobavljeno blago</w:t>
      </w:r>
      <w:r w:rsidR="007347EF" w:rsidRPr="007347EF">
        <w:rPr>
          <w:rFonts w:asciiTheme="majorHAnsi" w:eastAsia="Calibri" w:hAnsiTheme="majorHAnsi" w:cs="Times New Roman"/>
        </w:rPr>
        <w:t xml:space="preserve">, ki se glasi na naročnika. </w:t>
      </w:r>
    </w:p>
    <w:p w14:paraId="01324689" w14:textId="77777777" w:rsidR="003C3686" w:rsidRPr="007347EF" w:rsidRDefault="003C3686" w:rsidP="007347EF">
      <w:pPr>
        <w:snapToGrid w:val="0"/>
        <w:spacing w:after="0"/>
        <w:jc w:val="both"/>
        <w:rPr>
          <w:rFonts w:asciiTheme="majorHAnsi" w:eastAsia="Calibri" w:hAnsiTheme="majorHAnsi" w:cs="Times New Roman"/>
        </w:rPr>
      </w:pPr>
    </w:p>
    <w:p w14:paraId="00C893E5" w14:textId="5C0E0B81" w:rsidR="007347EF" w:rsidRPr="007347EF" w:rsidRDefault="007347EF" w:rsidP="007347EF">
      <w:pPr>
        <w:snapToGrid w:val="0"/>
        <w:spacing w:after="0"/>
        <w:jc w:val="both"/>
        <w:rPr>
          <w:rFonts w:asciiTheme="majorHAnsi" w:eastAsia="Calibri" w:hAnsiTheme="majorHAnsi" w:cs="Times New Roman"/>
        </w:rPr>
      </w:pPr>
      <w:r w:rsidRPr="007347EF">
        <w:rPr>
          <w:rFonts w:asciiTheme="majorHAnsi" w:eastAsia="Calibri" w:hAnsiTheme="majorHAnsi" w:cs="Times New Roman"/>
        </w:rPr>
        <w:t xml:space="preserve">Račun, ki ga </w:t>
      </w:r>
      <w:r w:rsidR="003C3686">
        <w:rPr>
          <w:rFonts w:asciiTheme="majorHAnsi" w:eastAsia="Calibri" w:hAnsiTheme="majorHAnsi" w:cs="Times New Roman"/>
        </w:rPr>
        <w:t>dobavitelj</w:t>
      </w:r>
      <w:r w:rsidRPr="007347EF">
        <w:rPr>
          <w:rFonts w:asciiTheme="majorHAnsi" w:eastAsia="Calibri" w:hAnsiTheme="majorHAnsi" w:cs="Times New Roman"/>
        </w:rPr>
        <w:t xml:space="preserve"> izstavi, mora biti zbiren. Iz računa mora biti razvidna vrsta, količina in cena </w:t>
      </w:r>
      <w:r w:rsidRPr="00594C16">
        <w:rPr>
          <w:rFonts w:asciiTheme="majorHAnsi" w:eastAsia="Calibri" w:hAnsiTheme="majorHAnsi" w:cs="Times New Roman"/>
        </w:rPr>
        <w:t>izvedene</w:t>
      </w:r>
      <w:r w:rsidR="003D570C" w:rsidRPr="00594C16">
        <w:rPr>
          <w:rFonts w:asciiTheme="majorHAnsi" w:eastAsia="Calibri" w:hAnsiTheme="majorHAnsi" w:cs="Times New Roman"/>
        </w:rPr>
        <w:t xml:space="preserve"> storitve oziroma </w:t>
      </w:r>
      <w:r w:rsidR="00626A2D" w:rsidRPr="007347EF">
        <w:rPr>
          <w:rFonts w:asciiTheme="majorHAnsi" w:eastAsia="Calibri" w:hAnsiTheme="majorHAnsi" w:cs="Times New Roman"/>
        </w:rPr>
        <w:t xml:space="preserve">dobavljenega blaga </w:t>
      </w:r>
      <w:r w:rsidRPr="007347EF">
        <w:rPr>
          <w:rFonts w:asciiTheme="majorHAnsi" w:eastAsia="Calibri" w:hAnsiTheme="majorHAnsi" w:cs="Times New Roman"/>
        </w:rPr>
        <w:t>izkazana z osnovo in z DDV.</w:t>
      </w:r>
    </w:p>
    <w:p w14:paraId="29DE6C6B" w14:textId="77777777" w:rsidR="007347EF" w:rsidRDefault="007347EF" w:rsidP="007347EF">
      <w:pPr>
        <w:snapToGrid w:val="0"/>
        <w:spacing w:after="0"/>
        <w:jc w:val="both"/>
        <w:rPr>
          <w:rFonts w:asciiTheme="majorHAnsi" w:eastAsia="Calibri" w:hAnsiTheme="majorHAnsi" w:cs="Times New Roman"/>
        </w:rPr>
      </w:pPr>
    </w:p>
    <w:p w14:paraId="54F21AFF" w14:textId="77777777" w:rsidR="003C3686" w:rsidRDefault="003C3686" w:rsidP="007347EF">
      <w:pPr>
        <w:snapToGrid w:val="0"/>
        <w:spacing w:after="0"/>
        <w:jc w:val="both"/>
        <w:rPr>
          <w:rFonts w:asciiTheme="majorHAnsi" w:eastAsia="Calibri" w:hAnsiTheme="majorHAnsi" w:cs="Times New Roman"/>
        </w:rPr>
      </w:pPr>
      <w:r>
        <w:rPr>
          <w:rFonts w:asciiTheme="majorHAnsi" w:eastAsia="Calibri" w:hAnsiTheme="majorHAnsi" w:cs="Times New Roman"/>
        </w:rPr>
        <w:t>Storitev servisiranja se obračunava po dejanskih stroških v tekočem mesecu.</w:t>
      </w:r>
    </w:p>
    <w:p w14:paraId="67029D30" w14:textId="77777777" w:rsidR="003C3686" w:rsidRPr="007347EF" w:rsidRDefault="003C3686" w:rsidP="007347EF">
      <w:pPr>
        <w:snapToGrid w:val="0"/>
        <w:spacing w:after="0"/>
        <w:jc w:val="both"/>
        <w:rPr>
          <w:rFonts w:asciiTheme="majorHAnsi" w:eastAsia="Calibri" w:hAnsiTheme="majorHAnsi" w:cs="Times New Roman"/>
        </w:rPr>
      </w:pPr>
    </w:p>
    <w:p w14:paraId="6A5515D9" w14:textId="77777777" w:rsidR="007347EF" w:rsidRPr="007347EF" w:rsidRDefault="007347EF" w:rsidP="007347EF">
      <w:pPr>
        <w:snapToGrid w:val="0"/>
        <w:spacing w:after="0"/>
        <w:jc w:val="both"/>
        <w:rPr>
          <w:rFonts w:asciiTheme="majorHAnsi" w:eastAsia="Calibri" w:hAnsiTheme="majorHAnsi" w:cs="Times New Roman"/>
        </w:rPr>
      </w:pPr>
      <w:r w:rsidRPr="007347EF">
        <w:rPr>
          <w:rFonts w:asciiTheme="majorHAnsi" w:eastAsia="Calibri" w:hAnsiTheme="majorHAnsi" w:cs="Times New Roman"/>
        </w:rPr>
        <w:t>Naročnik bo svojo obveznost porav</w:t>
      </w:r>
      <w:r w:rsidR="00626A2D">
        <w:rPr>
          <w:rFonts w:asciiTheme="majorHAnsi" w:eastAsia="Calibri" w:hAnsiTheme="majorHAnsi" w:cs="Times New Roman"/>
        </w:rPr>
        <w:t>nal na osnovi izdanega računa, 3</w:t>
      </w:r>
      <w:r w:rsidRPr="007347EF">
        <w:rPr>
          <w:rFonts w:asciiTheme="majorHAnsi" w:eastAsia="Calibri" w:hAnsiTheme="majorHAnsi" w:cs="Times New Roman"/>
        </w:rPr>
        <w:t>0. dan od prejema računa, na transakcijski račun izvajalca, številka [</w:t>
      </w:r>
      <w:r w:rsidRPr="00626A2D">
        <w:rPr>
          <w:rFonts w:asciiTheme="majorHAnsi" w:eastAsia="Calibri" w:hAnsiTheme="majorHAnsi" w:cs="Calibri"/>
          <w:iCs/>
          <w:shd w:val="clear" w:color="auto" w:fill="B8CCE4"/>
          <w:lang w:eastAsia="sl-SI"/>
        </w:rPr>
        <w:t>številka TRR</w:t>
      </w:r>
      <w:r w:rsidRPr="007347EF">
        <w:rPr>
          <w:rFonts w:asciiTheme="majorHAnsi" w:eastAsia="Calibri" w:hAnsiTheme="majorHAnsi" w:cs="Times New Roman"/>
        </w:rPr>
        <w:t>], odprt pri [</w:t>
      </w:r>
      <w:r w:rsidRPr="00626A2D">
        <w:rPr>
          <w:rFonts w:asciiTheme="majorHAnsi" w:eastAsia="Calibri" w:hAnsiTheme="majorHAnsi" w:cs="Calibri"/>
          <w:iCs/>
          <w:shd w:val="clear" w:color="auto" w:fill="B8CCE4"/>
          <w:lang w:eastAsia="sl-SI"/>
        </w:rPr>
        <w:t>naziv banke</w:t>
      </w:r>
      <w:r w:rsidRPr="007347EF">
        <w:rPr>
          <w:rFonts w:asciiTheme="majorHAnsi" w:eastAsia="Calibri" w:hAnsiTheme="majorHAnsi" w:cs="Times New Roman"/>
        </w:rPr>
        <w:t xml:space="preserve">]. </w:t>
      </w:r>
    </w:p>
    <w:p w14:paraId="5D3416BF" w14:textId="77777777" w:rsidR="007347EF" w:rsidRPr="007347EF" w:rsidRDefault="007347EF" w:rsidP="007347EF">
      <w:pPr>
        <w:snapToGrid w:val="0"/>
        <w:spacing w:after="0"/>
        <w:jc w:val="both"/>
        <w:rPr>
          <w:rFonts w:asciiTheme="majorHAnsi" w:eastAsia="Calibri" w:hAnsiTheme="majorHAnsi" w:cs="Times New Roman"/>
        </w:rPr>
      </w:pPr>
    </w:p>
    <w:p w14:paraId="32599353" w14:textId="77777777" w:rsidR="007347EF" w:rsidRPr="007347EF" w:rsidRDefault="007347EF" w:rsidP="007347EF">
      <w:pPr>
        <w:snapToGrid w:val="0"/>
        <w:spacing w:after="0"/>
        <w:jc w:val="both"/>
        <w:rPr>
          <w:rFonts w:asciiTheme="majorHAnsi" w:eastAsia="Calibri" w:hAnsiTheme="majorHAnsi" w:cs="Times New Roman"/>
        </w:rPr>
      </w:pPr>
      <w:r w:rsidRPr="007347EF">
        <w:rPr>
          <w:rFonts w:asciiTheme="majorHAnsi" w:eastAsia="Calibri" w:hAnsiTheme="majorHAnsi" w:cs="Times New Roman"/>
        </w:rPr>
        <w:t>Plačilni rok začne teči naslednji dan po prejemu pravilno izstavljenega računa, ki je podlaga za izplačilo. Če zadnji dan roka sovpada z dnem, ko se po zakonu ne dela, se za zadnji dan roka šteje naslednji delavnik.</w:t>
      </w:r>
    </w:p>
    <w:p w14:paraId="5F00659E" w14:textId="77777777" w:rsidR="00695CC9" w:rsidRPr="00695CC9" w:rsidRDefault="00695CC9" w:rsidP="00695CC9">
      <w:pPr>
        <w:snapToGrid w:val="0"/>
        <w:spacing w:after="0"/>
        <w:jc w:val="both"/>
        <w:rPr>
          <w:rFonts w:asciiTheme="majorHAnsi" w:eastAsia="Calibri" w:hAnsiTheme="majorHAnsi" w:cs="Times New Roman"/>
        </w:rPr>
      </w:pPr>
    </w:p>
    <w:p w14:paraId="17D4CEC0" w14:textId="77777777" w:rsidR="00695CC9" w:rsidRPr="007347EF" w:rsidRDefault="00695CC9" w:rsidP="007347EF">
      <w:pPr>
        <w:snapToGrid w:val="0"/>
        <w:spacing w:after="0"/>
        <w:jc w:val="both"/>
        <w:rPr>
          <w:rFonts w:asciiTheme="majorHAnsi" w:eastAsia="Calibri" w:hAnsiTheme="majorHAnsi" w:cs="Times New Roman"/>
        </w:rPr>
      </w:pPr>
    </w:p>
    <w:p w14:paraId="0A84186A" w14:textId="77777777" w:rsidR="00586EAF" w:rsidRPr="007347EF" w:rsidRDefault="007347EF" w:rsidP="007347EF">
      <w:pPr>
        <w:snapToGrid w:val="0"/>
        <w:spacing w:after="0"/>
        <w:jc w:val="both"/>
        <w:rPr>
          <w:rFonts w:asciiTheme="majorHAnsi" w:eastAsia="Calibri" w:hAnsiTheme="majorHAnsi" w:cs="Times New Roman"/>
          <w:b/>
        </w:rPr>
      </w:pPr>
      <w:r w:rsidRPr="007347EF">
        <w:rPr>
          <w:rFonts w:asciiTheme="majorHAnsi" w:eastAsia="Calibri" w:hAnsiTheme="majorHAnsi" w:cs="Times New Roman"/>
          <w:b/>
        </w:rPr>
        <w:t xml:space="preserve">ROK </w:t>
      </w:r>
      <w:r w:rsidR="00586EAF">
        <w:rPr>
          <w:rFonts w:asciiTheme="majorHAnsi" w:eastAsia="Calibri" w:hAnsiTheme="majorHAnsi" w:cs="Times New Roman"/>
          <w:b/>
        </w:rPr>
        <w:t>DOBAVE</w:t>
      </w:r>
    </w:p>
    <w:p w14:paraId="08A95BC6" w14:textId="77777777" w:rsidR="007347EF" w:rsidRDefault="007347EF" w:rsidP="00C87B4D">
      <w:pPr>
        <w:numPr>
          <w:ilvl w:val="0"/>
          <w:numId w:val="2"/>
        </w:numPr>
        <w:tabs>
          <w:tab w:val="clear" w:pos="720"/>
          <w:tab w:val="num" w:pos="284"/>
        </w:tabs>
        <w:spacing w:after="0"/>
        <w:ind w:left="284"/>
        <w:jc w:val="center"/>
        <w:rPr>
          <w:rFonts w:asciiTheme="majorHAnsi" w:eastAsia="Calibri" w:hAnsiTheme="majorHAnsi" w:cs="Calibri"/>
          <w:iCs/>
          <w:lang w:eastAsia="sl-SI"/>
        </w:rPr>
      </w:pPr>
      <w:r w:rsidRPr="007347EF">
        <w:rPr>
          <w:rFonts w:asciiTheme="majorHAnsi" w:eastAsia="Calibri" w:hAnsiTheme="majorHAnsi" w:cs="Calibri"/>
          <w:iCs/>
          <w:lang w:eastAsia="sl-SI"/>
        </w:rPr>
        <w:t>člen</w:t>
      </w:r>
    </w:p>
    <w:p w14:paraId="6432766C" w14:textId="77777777" w:rsidR="006527A8" w:rsidRPr="007347EF" w:rsidRDefault="006527A8" w:rsidP="006527A8">
      <w:pPr>
        <w:spacing w:after="0"/>
        <w:ind w:left="284"/>
        <w:rPr>
          <w:rFonts w:asciiTheme="majorHAnsi" w:eastAsia="Calibri" w:hAnsiTheme="majorHAnsi" w:cs="Calibri"/>
          <w:iCs/>
          <w:lang w:eastAsia="sl-SI"/>
        </w:rPr>
      </w:pPr>
    </w:p>
    <w:p w14:paraId="7EF5EF9D" w14:textId="0321C897" w:rsidR="006527A8" w:rsidRPr="006527A8" w:rsidRDefault="006527A8" w:rsidP="006527A8">
      <w:pPr>
        <w:snapToGrid w:val="0"/>
        <w:spacing w:after="0"/>
        <w:jc w:val="both"/>
        <w:rPr>
          <w:rFonts w:asciiTheme="majorHAnsi" w:eastAsia="Calibri" w:hAnsiTheme="majorHAnsi" w:cs="Times New Roman"/>
        </w:rPr>
      </w:pPr>
      <w:r w:rsidRPr="006527A8">
        <w:rPr>
          <w:rFonts w:asciiTheme="majorHAnsi" w:eastAsia="Calibri" w:hAnsiTheme="majorHAnsi" w:cs="Times New Roman"/>
        </w:rPr>
        <w:t>Dobav</w:t>
      </w:r>
      <w:r w:rsidR="003D570C">
        <w:rPr>
          <w:rFonts w:asciiTheme="majorHAnsi" w:eastAsia="Calibri" w:hAnsiTheme="majorHAnsi" w:cs="Times New Roman"/>
        </w:rPr>
        <w:t>e</w:t>
      </w:r>
      <w:r w:rsidRPr="006527A8">
        <w:rPr>
          <w:rFonts w:asciiTheme="majorHAnsi" w:eastAsia="Calibri" w:hAnsiTheme="majorHAnsi" w:cs="Times New Roman"/>
        </w:rPr>
        <w:t xml:space="preserve"> blaga se bodo v času veljavnosti okvirnega sporazuma izvajal</w:t>
      </w:r>
      <w:r w:rsidR="003D570C">
        <w:rPr>
          <w:rFonts w:asciiTheme="majorHAnsi" w:eastAsia="Calibri" w:hAnsiTheme="majorHAnsi" w:cs="Times New Roman"/>
        </w:rPr>
        <w:t>e</w:t>
      </w:r>
      <w:r w:rsidRPr="006527A8">
        <w:rPr>
          <w:rFonts w:asciiTheme="majorHAnsi" w:eastAsia="Calibri" w:hAnsiTheme="majorHAnsi" w:cs="Times New Roman"/>
        </w:rPr>
        <w:t xml:space="preserve"> sukcesivno na osnovi pisnih naročil naročnika</w:t>
      </w:r>
      <w:r w:rsidR="003D570C">
        <w:rPr>
          <w:rFonts w:asciiTheme="majorHAnsi" w:eastAsia="Calibri" w:hAnsiTheme="majorHAnsi" w:cs="Times New Roman"/>
        </w:rPr>
        <w:t xml:space="preserve">, </w:t>
      </w:r>
      <w:r w:rsidR="003D570C" w:rsidRPr="00594C16">
        <w:rPr>
          <w:rFonts w:asciiTheme="majorHAnsi" w:eastAsia="Calibri" w:hAnsiTheme="majorHAnsi" w:cs="Times New Roman"/>
        </w:rPr>
        <w:t>poslanih po e pošti na naslov kontaktne osebe dobavitelja, navedene v tem sporazumu</w:t>
      </w:r>
      <w:r w:rsidRPr="00594C16">
        <w:rPr>
          <w:rFonts w:asciiTheme="majorHAnsi" w:eastAsia="Calibri" w:hAnsiTheme="majorHAnsi" w:cs="Times New Roman"/>
        </w:rPr>
        <w:t xml:space="preserve">. </w:t>
      </w:r>
    </w:p>
    <w:p w14:paraId="3BF646D5" w14:textId="77777777" w:rsidR="006527A8" w:rsidRPr="006527A8" w:rsidRDefault="006527A8" w:rsidP="006527A8">
      <w:pPr>
        <w:snapToGrid w:val="0"/>
        <w:spacing w:after="0"/>
        <w:jc w:val="both"/>
        <w:rPr>
          <w:rFonts w:asciiTheme="majorHAnsi" w:eastAsia="Calibri" w:hAnsiTheme="majorHAnsi" w:cs="Times New Roman"/>
        </w:rPr>
      </w:pPr>
    </w:p>
    <w:p w14:paraId="72082953" w14:textId="77777777" w:rsidR="006527A8" w:rsidRPr="006527A8" w:rsidRDefault="006527A8" w:rsidP="006527A8">
      <w:pPr>
        <w:snapToGrid w:val="0"/>
        <w:spacing w:after="0"/>
        <w:jc w:val="both"/>
        <w:rPr>
          <w:rFonts w:asciiTheme="majorHAnsi" w:eastAsia="Calibri" w:hAnsiTheme="majorHAnsi" w:cs="Times New Roman"/>
        </w:rPr>
      </w:pPr>
      <w:r w:rsidRPr="006527A8">
        <w:rPr>
          <w:rFonts w:asciiTheme="majorHAnsi" w:eastAsia="Calibri" w:hAnsiTheme="majorHAnsi" w:cs="Times New Roman"/>
        </w:rPr>
        <w:t>Izvajalec se obvezuje, da bo dobavljeno blago novo in brezhibno ter v skladu s tehničnimi zahtevami naročnika. Dobava in prevzem blaga se bo vršila na lokaciji CEROP d.o.o., Vaneča 81B, 9201 Puconci</w:t>
      </w:r>
      <w:r>
        <w:rPr>
          <w:rFonts w:asciiTheme="majorHAnsi" w:eastAsia="Calibri" w:hAnsiTheme="majorHAnsi" w:cs="Times New Roman"/>
        </w:rPr>
        <w:t>, v skladu</w:t>
      </w:r>
      <w:r w:rsidR="00F35161">
        <w:rPr>
          <w:rFonts w:asciiTheme="majorHAnsi" w:eastAsia="Calibri" w:hAnsiTheme="majorHAnsi" w:cs="Times New Roman"/>
        </w:rPr>
        <w:t xml:space="preserve"> s</w:t>
      </w:r>
      <w:r>
        <w:rPr>
          <w:rFonts w:asciiTheme="majorHAnsi" w:eastAsia="Calibri" w:hAnsiTheme="majorHAnsi" w:cs="Times New Roman"/>
        </w:rPr>
        <w:t xml:space="preserve"> klavzulo </w:t>
      </w:r>
      <w:r w:rsidRPr="006527A8">
        <w:rPr>
          <w:rFonts w:asciiTheme="majorHAnsi" w:eastAsia="Calibri" w:hAnsiTheme="majorHAnsi" w:cs="Times New Roman"/>
        </w:rPr>
        <w:t>DDP (</w:t>
      </w:r>
      <w:proofErr w:type="spellStart"/>
      <w:r w:rsidRPr="006527A8">
        <w:rPr>
          <w:rFonts w:asciiTheme="majorHAnsi" w:eastAsia="Calibri" w:hAnsiTheme="majorHAnsi" w:cs="Times New Roman"/>
        </w:rPr>
        <w:t>Incoterms</w:t>
      </w:r>
      <w:proofErr w:type="spellEnd"/>
      <w:r w:rsidRPr="006527A8">
        <w:rPr>
          <w:rFonts w:asciiTheme="majorHAnsi" w:eastAsia="Calibri" w:hAnsiTheme="majorHAnsi" w:cs="Times New Roman"/>
        </w:rPr>
        <w:t xml:space="preserve"> 2020).</w:t>
      </w:r>
    </w:p>
    <w:p w14:paraId="3E264E16" w14:textId="77777777" w:rsidR="006527A8" w:rsidRPr="006527A8" w:rsidRDefault="006527A8" w:rsidP="006527A8">
      <w:pPr>
        <w:snapToGrid w:val="0"/>
        <w:spacing w:after="0"/>
        <w:jc w:val="both"/>
        <w:rPr>
          <w:rFonts w:asciiTheme="majorHAnsi" w:eastAsia="Calibri" w:hAnsiTheme="majorHAnsi" w:cs="Times New Roman"/>
        </w:rPr>
      </w:pPr>
    </w:p>
    <w:p w14:paraId="5E8E826C" w14:textId="4729F16D" w:rsidR="006527A8" w:rsidRPr="006527A8" w:rsidRDefault="006527A8" w:rsidP="006527A8">
      <w:pPr>
        <w:snapToGrid w:val="0"/>
        <w:spacing w:after="0"/>
        <w:jc w:val="both"/>
        <w:rPr>
          <w:rFonts w:asciiTheme="majorHAnsi" w:eastAsia="Calibri" w:hAnsiTheme="majorHAnsi" w:cs="Times New Roman"/>
        </w:rPr>
      </w:pPr>
      <w:r w:rsidRPr="006527A8">
        <w:rPr>
          <w:rFonts w:asciiTheme="majorHAnsi" w:eastAsia="Calibri" w:hAnsiTheme="majorHAnsi" w:cs="Times New Roman"/>
        </w:rPr>
        <w:t>Rok za dobavo blaga po posameznih postavkah je določen v</w:t>
      </w:r>
      <w:r w:rsidR="003D570C">
        <w:rPr>
          <w:rFonts w:asciiTheme="majorHAnsi" w:eastAsia="Calibri" w:hAnsiTheme="majorHAnsi" w:cs="Times New Roman"/>
        </w:rPr>
        <w:t xml:space="preserve"> </w:t>
      </w:r>
      <w:r w:rsidR="003D570C" w:rsidRPr="00594C16">
        <w:rPr>
          <w:rFonts w:asciiTheme="majorHAnsi" w:eastAsia="Calibri" w:hAnsiTheme="majorHAnsi" w:cs="Times New Roman"/>
        </w:rPr>
        <w:t>ponudbenem predračunu in</w:t>
      </w:r>
      <w:r w:rsidRPr="00594C16">
        <w:rPr>
          <w:rFonts w:asciiTheme="majorHAnsi" w:eastAsia="Calibri" w:hAnsiTheme="majorHAnsi" w:cs="Times New Roman"/>
        </w:rPr>
        <w:t xml:space="preserve"> </w:t>
      </w:r>
      <w:r w:rsidR="0080710C" w:rsidRPr="005D2562">
        <w:rPr>
          <w:rFonts w:asciiTheme="majorHAnsi" w:eastAsia="Calibri" w:hAnsiTheme="majorHAnsi" w:cs="Times New Roman"/>
        </w:rPr>
        <w:t>razpisni dokumentaciji</w:t>
      </w:r>
      <w:r w:rsidRPr="005D2562">
        <w:rPr>
          <w:rFonts w:asciiTheme="majorHAnsi" w:eastAsia="Calibri" w:hAnsiTheme="majorHAnsi" w:cs="Times New Roman"/>
        </w:rPr>
        <w:t xml:space="preserve">. </w:t>
      </w:r>
      <w:r w:rsidRPr="006527A8">
        <w:rPr>
          <w:rFonts w:asciiTheme="majorHAnsi" w:eastAsia="Calibri" w:hAnsiTheme="majorHAnsi" w:cs="Times New Roman"/>
        </w:rPr>
        <w:t xml:space="preserve">Rok za dobavo blaga začne teči od dneva izdaje pisnega naročila naročnika do dejanske dobave. V primeru telefonskega naročila bo naročnik izvajalcu poslal naknadno še pisno </w:t>
      </w:r>
      <w:r w:rsidR="003C3686">
        <w:rPr>
          <w:rFonts w:asciiTheme="majorHAnsi" w:eastAsia="Calibri" w:hAnsiTheme="majorHAnsi" w:cs="Times New Roman"/>
        </w:rPr>
        <w:t>e-sporočilo na naslov kontaktne osebe naveden v okvirnem sporazumu</w:t>
      </w:r>
      <w:r w:rsidRPr="006527A8">
        <w:rPr>
          <w:rFonts w:asciiTheme="majorHAnsi" w:eastAsia="Calibri" w:hAnsiTheme="majorHAnsi" w:cs="Times New Roman"/>
        </w:rPr>
        <w:t xml:space="preserve">. </w:t>
      </w:r>
    </w:p>
    <w:p w14:paraId="1C2E60AC" w14:textId="77777777" w:rsidR="006527A8" w:rsidRDefault="006527A8" w:rsidP="006527A8">
      <w:pPr>
        <w:snapToGrid w:val="0"/>
        <w:spacing w:after="0"/>
        <w:jc w:val="both"/>
        <w:rPr>
          <w:rFonts w:asciiTheme="majorHAnsi" w:eastAsia="Calibri" w:hAnsiTheme="majorHAnsi" w:cs="Times New Roman"/>
        </w:rPr>
      </w:pPr>
    </w:p>
    <w:p w14:paraId="3A3F6E7E" w14:textId="356B2DB9" w:rsidR="00927280" w:rsidRPr="00927280" w:rsidRDefault="00927280" w:rsidP="00927280">
      <w:pPr>
        <w:snapToGrid w:val="0"/>
        <w:spacing w:after="0"/>
        <w:jc w:val="both"/>
        <w:rPr>
          <w:rFonts w:asciiTheme="majorHAnsi" w:eastAsia="Calibri" w:hAnsiTheme="majorHAnsi" w:cs="Times New Roman"/>
        </w:rPr>
      </w:pPr>
      <w:r w:rsidRPr="00927280">
        <w:rPr>
          <w:rFonts w:asciiTheme="majorHAnsi" w:eastAsia="Calibri" w:hAnsiTheme="majorHAnsi" w:cs="Times New Roman"/>
        </w:rPr>
        <w:t xml:space="preserve">V kolikor dobavitelj ne bo mogel zagotoviti roka dobave predpisanega s strani naročnika, mora naročniku pred naročilom poslati v potrditev sporočilo o natančnem dobavnem roku blaga oz. rezervnega dela. Naročnik si pridržuje pravico dodatne preveritve dobavnega roka, neposredno pri dobavitelju oz. proizvajalcu rezervnega dela. V kolikor naročnik potrebuje rezervni del prej, kot bi ga lahko dobavitelj dobavil, ima pravico </w:t>
      </w:r>
      <w:r w:rsidR="00A91A3F">
        <w:rPr>
          <w:rFonts w:asciiTheme="majorHAnsi" w:eastAsia="Calibri" w:hAnsiTheme="majorHAnsi" w:cs="Times New Roman"/>
        </w:rPr>
        <w:t xml:space="preserve">izvesti </w:t>
      </w:r>
      <w:r w:rsidR="005D2562">
        <w:rPr>
          <w:rFonts w:asciiTheme="majorHAnsi" w:eastAsia="Calibri" w:hAnsiTheme="majorHAnsi" w:cs="Times New Roman"/>
        </w:rPr>
        <w:t>na</w:t>
      </w:r>
      <w:r w:rsidR="00A91A3F">
        <w:rPr>
          <w:rFonts w:asciiTheme="majorHAnsi" w:eastAsia="Calibri" w:hAnsiTheme="majorHAnsi" w:cs="Times New Roman"/>
        </w:rPr>
        <w:t>kup v skladu s 9</w:t>
      </w:r>
      <w:r w:rsidRPr="00927280">
        <w:rPr>
          <w:rFonts w:asciiTheme="majorHAnsi" w:eastAsia="Calibri" w:hAnsiTheme="majorHAnsi" w:cs="Times New Roman"/>
        </w:rPr>
        <w:t xml:space="preserve">. členom tega okvirnega sporazuma. </w:t>
      </w:r>
    </w:p>
    <w:p w14:paraId="2E7EA09B" w14:textId="77777777" w:rsidR="00927280" w:rsidRPr="00927280" w:rsidRDefault="00927280" w:rsidP="00927280">
      <w:pPr>
        <w:snapToGrid w:val="0"/>
        <w:spacing w:after="0"/>
        <w:jc w:val="both"/>
        <w:rPr>
          <w:rFonts w:asciiTheme="majorHAnsi" w:eastAsia="Calibri" w:hAnsiTheme="majorHAnsi" w:cs="Times New Roman"/>
        </w:rPr>
      </w:pPr>
    </w:p>
    <w:p w14:paraId="4AE42310" w14:textId="372AEC51" w:rsidR="00927280" w:rsidRDefault="00927280" w:rsidP="00927280">
      <w:pPr>
        <w:snapToGrid w:val="0"/>
        <w:spacing w:after="0"/>
        <w:jc w:val="both"/>
        <w:rPr>
          <w:rFonts w:asciiTheme="majorHAnsi" w:eastAsia="Calibri" w:hAnsiTheme="majorHAnsi" w:cs="Times New Roman"/>
        </w:rPr>
      </w:pPr>
      <w:r w:rsidRPr="00927280">
        <w:rPr>
          <w:rFonts w:asciiTheme="majorHAnsi" w:eastAsia="Calibri" w:hAnsiTheme="majorHAnsi" w:cs="Times New Roman"/>
        </w:rPr>
        <w:t xml:space="preserve">Brez posledic za dobavitelja se rok dobave lahko podaljša samo zaradi višje sile. To so vsi nepredvideni dogodki, ki onemogočajo dobavo rezervnih delov pod normalnimi pogoji in na njih </w:t>
      </w:r>
      <w:r w:rsidRPr="00927280">
        <w:rPr>
          <w:rFonts w:asciiTheme="majorHAnsi" w:eastAsia="Calibri" w:hAnsiTheme="majorHAnsi" w:cs="Times New Roman"/>
        </w:rPr>
        <w:lastRenderedPageBreak/>
        <w:t xml:space="preserve">ne more vplivati nobena od strank okvirnega sporazuma. Naročnik in dobavitelj se obvezujeta, da se bosta v roku dveh (2) dni </w:t>
      </w:r>
      <w:r w:rsidR="003D570C" w:rsidRPr="00594C16">
        <w:rPr>
          <w:rFonts w:asciiTheme="majorHAnsi" w:eastAsia="Calibri" w:hAnsiTheme="majorHAnsi" w:cs="Times New Roman"/>
        </w:rPr>
        <w:t>medsebojno</w:t>
      </w:r>
      <w:r w:rsidR="003D570C">
        <w:rPr>
          <w:rFonts w:asciiTheme="majorHAnsi" w:eastAsia="Calibri" w:hAnsiTheme="majorHAnsi" w:cs="Times New Roman"/>
          <w:color w:val="FF0000"/>
        </w:rPr>
        <w:t xml:space="preserve"> </w:t>
      </w:r>
      <w:r w:rsidRPr="00927280">
        <w:rPr>
          <w:rFonts w:asciiTheme="majorHAnsi" w:eastAsia="Calibri" w:hAnsiTheme="majorHAnsi" w:cs="Times New Roman"/>
        </w:rPr>
        <w:t>obvestila o nastanku in prenehanju višje sile. Novi roki se določijo sporazumno in pisno.</w:t>
      </w:r>
    </w:p>
    <w:p w14:paraId="2D2204F7" w14:textId="20E75008" w:rsidR="00A91A3F" w:rsidRPr="005D2562" w:rsidRDefault="00A91A3F" w:rsidP="00927280">
      <w:pPr>
        <w:snapToGrid w:val="0"/>
        <w:spacing w:after="0"/>
        <w:jc w:val="both"/>
        <w:rPr>
          <w:rFonts w:asciiTheme="majorHAnsi" w:eastAsia="Calibri" w:hAnsiTheme="majorHAnsi" w:cs="Times New Roman"/>
          <w:b/>
          <w:bCs/>
        </w:rPr>
      </w:pPr>
    </w:p>
    <w:p w14:paraId="64F61926" w14:textId="32A45C29" w:rsidR="005D2562" w:rsidRPr="005D2562" w:rsidRDefault="005D2562" w:rsidP="00927280">
      <w:pPr>
        <w:snapToGrid w:val="0"/>
        <w:spacing w:after="0"/>
        <w:jc w:val="both"/>
        <w:rPr>
          <w:rFonts w:asciiTheme="majorHAnsi" w:eastAsia="Calibri" w:hAnsiTheme="majorHAnsi" w:cs="Times New Roman"/>
          <w:b/>
          <w:bCs/>
        </w:rPr>
      </w:pPr>
      <w:r w:rsidRPr="005D2562">
        <w:rPr>
          <w:rFonts w:asciiTheme="majorHAnsi" w:eastAsia="Calibri" w:hAnsiTheme="majorHAnsi" w:cs="Times New Roman"/>
          <w:b/>
          <w:bCs/>
        </w:rPr>
        <w:t>NEDOBAVA REZERVNIH DELOV</w:t>
      </w:r>
    </w:p>
    <w:p w14:paraId="27BDDCBE" w14:textId="77777777" w:rsidR="00A91A3F" w:rsidRPr="00A91A3F" w:rsidRDefault="00A91A3F" w:rsidP="00A91A3F">
      <w:pPr>
        <w:numPr>
          <w:ilvl w:val="0"/>
          <w:numId w:val="2"/>
        </w:numPr>
        <w:tabs>
          <w:tab w:val="clear" w:pos="720"/>
          <w:tab w:val="num" w:pos="284"/>
        </w:tabs>
        <w:spacing w:after="0"/>
        <w:ind w:left="284"/>
        <w:jc w:val="center"/>
        <w:rPr>
          <w:rFonts w:asciiTheme="majorHAnsi" w:eastAsia="Calibri" w:hAnsiTheme="majorHAnsi" w:cs="Calibri"/>
          <w:iCs/>
          <w:lang w:eastAsia="sl-SI"/>
        </w:rPr>
      </w:pPr>
      <w:r w:rsidRPr="00A91A3F">
        <w:rPr>
          <w:rFonts w:asciiTheme="majorHAnsi" w:eastAsia="Calibri" w:hAnsiTheme="majorHAnsi" w:cs="Calibri"/>
          <w:iCs/>
          <w:lang w:eastAsia="sl-SI"/>
        </w:rPr>
        <w:t>člen</w:t>
      </w:r>
    </w:p>
    <w:p w14:paraId="39CA2C0E" w14:textId="77777777" w:rsidR="00A91A3F" w:rsidRDefault="00A91A3F" w:rsidP="00A91A3F">
      <w:pPr>
        <w:snapToGrid w:val="0"/>
        <w:spacing w:after="0"/>
        <w:jc w:val="both"/>
        <w:rPr>
          <w:rFonts w:asciiTheme="majorHAnsi" w:eastAsia="Calibri" w:hAnsiTheme="majorHAnsi" w:cs="Times New Roman"/>
        </w:rPr>
      </w:pPr>
    </w:p>
    <w:p w14:paraId="16CEE2FD" w14:textId="2CC8254A" w:rsidR="005D2562" w:rsidRDefault="00A91A3F" w:rsidP="00A91A3F">
      <w:pPr>
        <w:snapToGrid w:val="0"/>
        <w:spacing w:after="0"/>
        <w:jc w:val="both"/>
        <w:rPr>
          <w:rFonts w:asciiTheme="majorHAnsi" w:eastAsia="Calibri" w:hAnsiTheme="majorHAnsi" w:cs="Times New Roman"/>
        </w:rPr>
      </w:pPr>
      <w:r w:rsidRPr="00A91A3F">
        <w:rPr>
          <w:rFonts w:asciiTheme="majorHAnsi" w:eastAsia="Calibri" w:hAnsiTheme="majorHAnsi" w:cs="Times New Roman"/>
        </w:rPr>
        <w:t>Če dobavitelj ne dob</w:t>
      </w:r>
      <w:r>
        <w:rPr>
          <w:rFonts w:asciiTheme="majorHAnsi" w:eastAsia="Calibri" w:hAnsiTheme="majorHAnsi" w:cs="Times New Roman"/>
        </w:rPr>
        <w:t>avi rezervnih delov v skladu s 8</w:t>
      </w:r>
      <w:r w:rsidRPr="00A91A3F">
        <w:rPr>
          <w:rFonts w:asciiTheme="majorHAnsi" w:eastAsia="Calibri" w:hAnsiTheme="majorHAnsi" w:cs="Times New Roman"/>
        </w:rPr>
        <w:t>. členom tega sporazuma in zamuda pri dobavi rezervnih delov ni posledica višje sile ali razlogov na strani naročnika, ima naročnik pravico kupiti rezervne dele, ki so predmet posamične dobave, pri drugem dobavitelju</w:t>
      </w:r>
      <w:r w:rsidR="005D2562">
        <w:rPr>
          <w:rFonts w:asciiTheme="majorHAnsi" w:eastAsia="Calibri" w:hAnsiTheme="majorHAnsi" w:cs="Times New Roman"/>
        </w:rPr>
        <w:t>.</w:t>
      </w:r>
      <w:r w:rsidRPr="00A91A3F">
        <w:rPr>
          <w:rFonts w:asciiTheme="majorHAnsi" w:eastAsia="Calibri" w:hAnsiTheme="majorHAnsi" w:cs="Times New Roman"/>
        </w:rPr>
        <w:t xml:space="preserve"> </w:t>
      </w:r>
    </w:p>
    <w:p w14:paraId="42E824B5" w14:textId="77777777" w:rsidR="005D2562" w:rsidRDefault="005D2562" w:rsidP="00A91A3F">
      <w:pPr>
        <w:snapToGrid w:val="0"/>
        <w:spacing w:after="0"/>
        <w:jc w:val="both"/>
        <w:rPr>
          <w:rFonts w:asciiTheme="majorHAnsi" w:eastAsia="Calibri" w:hAnsiTheme="majorHAnsi" w:cs="Times New Roman"/>
        </w:rPr>
      </w:pPr>
    </w:p>
    <w:p w14:paraId="1C08F66C" w14:textId="1B7C44EC" w:rsidR="00A91A3F" w:rsidRPr="00A91A3F" w:rsidRDefault="00A91A3F" w:rsidP="00A91A3F">
      <w:pPr>
        <w:snapToGrid w:val="0"/>
        <w:spacing w:after="0"/>
        <w:jc w:val="both"/>
        <w:rPr>
          <w:rFonts w:asciiTheme="majorHAnsi" w:eastAsia="Calibri" w:hAnsiTheme="majorHAnsi" w:cs="Times New Roman"/>
        </w:rPr>
      </w:pPr>
      <w:r w:rsidRPr="00A91A3F">
        <w:rPr>
          <w:rFonts w:asciiTheme="majorHAnsi" w:eastAsia="Calibri" w:hAnsiTheme="majorHAnsi" w:cs="Times New Roman"/>
        </w:rPr>
        <w:t>Če dobavitelj ne dobavi rezervnih delov v skladu s tehničnimi zahtevami naročnika</w:t>
      </w:r>
      <w:r w:rsidR="005D2562">
        <w:rPr>
          <w:rFonts w:asciiTheme="majorHAnsi" w:eastAsia="Calibri" w:hAnsiTheme="majorHAnsi" w:cs="Times New Roman"/>
        </w:rPr>
        <w:t>,</w:t>
      </w:r>
      <w:r w:rsidRPr="00A91A3F">
        <w:rPr>
          <w:rFonts w:asciiTheme="majorHAnsi" w:eastAsia="Calibri" w:hAnsiTheme="majorHAnsi" w:cs="Times New Roman"/>
        </w:rPr>
        <w:t xml:space="preserve"> ima naročnik pravico kupiti rezervne dele, ki so predmet posamične dobave, pri drugem dobavitelju</w:t>
      </w:r>
      <w:r w:rsidR="005D2562">
        <w:rPr>
          <w:rFonts w:asciiTheme="majorHAnsi" w:eastAsia="Calibri" w:hAnsiTheme="majorHAnsi" w:cs="Times New Roman"/>
        </w:rPr>
        <w:t>.</w:t>
      </w:r>
    </w:p>
    <w:p w14:paraId="1EE23ED7" w14:textId="5BB6EFB7" w:rsidR="00A91A3F" w:rsidRPr="00A91A3F" w:rsidRDefault="00254495" w:rsidP="00254495">
      <w:pPr>
        <w:tabs>
          <w:tab w:val="left" w:pos="3255"/>
        </w:tabs>
        <w:snapToGrid w:val="0"/>
        <w:spacing w:after="0"/>
        <w:jc w:val="both"/>
        <w:rPr>
          <w:rFonts w:asciiTheme="majorHAnsi" w:eastAsia="Calibri" w:hAnsiTheme="majorHAnsi" w:cs="Times New Roman"/>
        </w:rPr>
      </w:pPr>
      <w:r>
        <w:rPr>
          <w:rFonts w:asciiTheme="majorHAnsi" w:eastAsia="Calibri" w:hAnsiTheme="majorHAnsi" w:cs="Times New Roman"/>
        </w:rPr>
        <w:tab/>
      </w:r>
    </w:p>
    <w:p w14:paraId="68917B05" w14:textId="305350E1" w:rsidR="00A91A3F" w:rsidRPr="00A91A3F" w:rsidRDefault="00A91A3F" w:rsidP="00A91A3F">
      <w:pPr>
        <w:snapToGrid w:val="0"/>
        <w:spacing w:after="0"/>
        <w:jc w:val="both"/>
        <w:rPr>
          <w:rFonts w:asciiTheme="majorHAnsi" w:eastAsia="Calibri" w:hAnsiTheme="majorHAnsi" w:cs="Times New Roman"/>
        </w:rPr>
      </w:pPr>
      <w:r w:rsidRPr="00A91A3F">
        <w:rPr>
          <w:rFonts w:asciiTheme="majorHAnsi" w:eastAsia="Calibri" w:hAnsiTheme="majorHAnsi" w:cs="Times New Roman"/>
        </w:rPr>
        <w:t>Naročnik je dolžan dobavitelju poslati obvestilo o nameravanem kupu iz prejšnj</w:t>
      </w:r>
      <w:r w:rsidR="005D2562">
        <w:rPr>
          <w:rFonts w:asciiTheme="majorHAnsi" w:eastAsia="Calibri" w:hAnsiTheme="majorHAnsi" w:cs="Times New Roman"/>
        </w:rPr>
        <w:t>ih</w:t>
      </w:r>
      <w:r w:rsidRPr="00A91A3F">
        <w:rPr>
          <w:rFonts w:asciiTheme="majorHAnsi" w:eastAsia="Calibri" w:hAnsiTheme="majorHAnsi" w:cs="Times New Roman"/>
        </w:rPr>
        <w:t xml:space="preserve"> odstavk</w:t>
      </w:r>
      <w:r w:rsidR="005D2562">
        <w:rPr>
          <w:rFonts w:asciiTheme="majorHAnsi" w:eastAsia="Calibri" w:hAnsiTheme="majorHAnsi" w:cs="Times New Roman"/>
        </w:rPr>
        <w:t>ov</w:t>
      </w:r>
      <w:r w:rsidRPr="00A91A3F">
        <w:rPr>
          <w:rFonts w:asciiTheme="majorHAnsi" w:eastAsia="Calibri" w:hAnsiTheme="majorHAnsi" w:cs="Times New Roman"/>
        </w:rPr>
        <w:t xml:space="preserve"> tega člena, v katerem </w:t>
      </w:r>
      <w:r w:rsidR="005D2562">
        <w:rPr>
          <w:rFonts w:asciiTheme="majorHAnsi" w:eastAsia="Calibri" w:hAnsiTheme="majorHAnsi" w:cs="Times New Roman"/>
        </w:rPr>
        <w:t xml:space="preserve">opredeli izvedeno naročilo </w:t>
      </w:r>
      <w:r w:rsidRPr="00A91A3F">
        <w:rPr>
          <w:rFonts w:asciiTheme="majorHAnsi" w:eastAsia="Calibri" w:hAnsiTheme="majorHAnsi" w:cs="Times New Roman"/>
        </w:rPr>
        <w:t xml:space="preserve">z izjavo, da bo naročene rezervne dele kupil pri drugem dobavitelju, </w:t>
      </w:r>
      <w:r w:rsidR="005D2562">
        <w:rPr>
          <w:rFonts w:asciiTheme="majorHAnsi" w:eastAsia="Calibri" w:hAnsiTheme="majorHAnsi" w:cs="Times New Roman"/>
        </w:rPr>
        <w:t>s čimer se šteje</w:t>
      </w:r>
      <w:r w:rsidRPr="00A91A3F">
        <w:rPr>
          <w:rFonts w:asciiTheme="majorHAnsi" w:eastAsia="Calibri" w:hAnsiTheme="majorHAnsi" w:cs="Times New Roman"/>
        </w:rPr>
        <w:t xml:space="preserve">, </w:t>
      </w:r>
      <w:r w:rsidR="005D2562">
        <w:rPr>
          <w:rFonts w:asciiTheme="majorHAnsi" w:eastAsia="Calibri" w:hAnsiTheme="majorHAnsi" w:cs="Times New Roman"/>
        </w:rPr>
        <w:t xml:space="preserve">da je </w:t>
      </w:r>
      <w:r w:rsidRPr="00A91A3F">
        <w:rPr>
          <w:rFonts w:asciiTheme="majorHAnsi" w:eastAsia="Calibri" w:hAnsiTheme="majorHAnsi" w:cs="Times New Roman"/>
        </w:rPr>
        <w:t>sporazum za to dobavo razdrt.</w:t>
      </w:r>
    </w:p>
    <w:p w14:paraId="26067629" w14:textId="77777777" w:rsidR="00D3189C" w:rsidRDefault="00D3189C" w:rsidP="007347EF">
      <w:pPr>
        <w:snapToGrid w:val="0"/>
        <w:spacing w:after="0"/>
        <w:jc w:val="both"/>
        <w:rPr>
          <w:rFonts w:asciiTheme="majorHAnsi" w:eastAsia="Calibri" w:hAnsiTheme="majorHAnsi" w:cs="Times New Roman"/>
        </w:rPr>
      </w:pPr>
    </w:p>
    <w:p w14:paraId="60EFC342" w14:textId="2DAE7EE9" w:rsidR="00586EAF" w:rsidRPr="007347EF" w:rsidRDefault="00586EAF" w:rsidP="00586EAF">
      <w:pPr>
        <w:snapToGrid w:val="0"/>
        <w:spacing w:after="0"/>
        <w:jc w:val="both"/>
        <w:rPr>
          <w:rFonts w:asciiTheme="majorHAnsi" w:eastAsia="Calibri" w:hAnsiTheme="majorHAnsi" w:cs="Times New Roman"/>
          <w:b/>
        </w:rPr>
      </w:pPr>
      <w:r w:rsidRPr="007347EF">
        <w:rPr>
          <w:rFonts w:asciiTheme="majorHAnsi" w:eastAsia="Calibri" w:hAnsiTheme="majorHAnsi" w:cs="Times New Roman"/>
          <w:b/>
        </w:rPr>
        <w:t xml:space="preserve">ROK </w:t>
      </w:r>
      <w:r>
        <w:rPr>
          <w:rFonts w:asciiTheme="majorHAnsi" w:eastAsia="Calibri" w:hAnsiTheme="majorHAnsi" w:cs="Times New Roman"/>
          <w:b/>
        </w:rPr>
        <w:t>IZV</w:t>
      </w:r>
      <w:r w:rsidR="0080710C">
        <w:rPr>
          <w:rFonts w:asciiTheme="majorHAnsi" w:eastAsia="Calibri" w:hAnsiTheme="majorHAnsi" w:cs="Times New Roman"/>
          <w:b/>
        </w:rPr>
        <w:t>E</w:t>
      </w:r>
      <w:r>
        <w:rPr>
          <w:rFonts w:asciiTheme="majorHAnsi" w:eastAsia="Calibri" w:hAnsiTheme="majorHAnsi" w:cs="Times New Roman"/>
          <w:b/>
        </w:rPr>
        <w:t>DBE SERVISIRANJA</w:t>
      </w:r>
    </w:p>
    <w:p w14:paraId="692295F0" w14:textId="77777777" w:rsidR="00586EAF" w:rsidRDefault="00586EAF" w:rsidP="00586EAF">
      <w:pPr>
        <w:numPr>
          <w:ilvl w:val="0"/>
          <w:numId w:val="2"/>
        </w:numPr>
        <w:tabs>
          <w:tab w:val="clear" w:pos="720"/>
          <w:tab w:val="num" w:pos="284"/>
        </w:tabs>
        <w:spacing w:after="0"/>
        <w:ind w:left="284"/>
        <w:jc w:val="center"/>
        <w:rPr>
          <w:rFonts w:asciiTheme="majorHAnsi" w:eastAsia="Calibri" w:hAnsiTheme="majorHAnsi" w:cs="Calibri"/>
          <w:iCs/>
          <w:lang w:eastAsia="sl-SI"/>
        </w:rPr>
      </w:pPr>
      <w:r w:rsidRPr="00586EAF">
        <w:rPr>
          <w:rFonts w:asciiTheme="majorHAnsi" w:eastAsia="Calibri" w:hAnsiTheme="majorHAnsi" w:cs="Calibri"/>
          <w:iCs/>
          <w:lang w:eastAsia="sl-SI"/>
        </w:rPr>
        <w:t>člen</w:t>
      </w:r>
    </w:p>
    <w:p w14:paraId="6EDF05A8" w14:textId="77777777" w:rsidR="00586EAF" w:rsidRPr="00586EAF" w:rsidRDefault="00586EAF" w:rsidP="00586EAF">
      <w:pPr>
        <w:spacing w:after="0"/>
        <w:ind w:left="284"/>
        <w:rPr>
          <w:rFonts w:asciiTheme="majorHAnsi" w:eastAsia="Calibri" w:hAnsiTheme="majorHAnsi" w:cs="Calibri"/>
          <w:iCs/>
          <w:lang w:eastAsia="sl-SI"/>
        </w:rPr>
      </w:pPr>
    </w:p>
    <w:p w14:paraId="7CE8E654" w14:textId="0EBADAE0" w:rsidR="00586EAF" w:rsidRDefault="00586EAF" w:rsidP="007347EF">
      <w:pPr>
        <w:snapToGrid w:val="0"/>
        <w:spacing w:after="0"/>
        <w:jc w:val="both"/>
        <w:rPr>
          <w:rFonts w:asciiTheme="majorHAnsi" w:eastAsia="Calibri" w:hAnsiTheme="majorHAnsi" w:cs="Times New Roman"/>
        </w:rPr>
      </w:pPr>
      <w:r w:rsidRPr="00586EAF">
        <w:rPr>
          <w:rFonts w:asciiTheme="majorHAnsi" w:eastAsia="Calibri" w:hAnsiTheme="majorHAnsi" w:cs="Times New Roman"/>
        </w:rPr>
        <w:t xml:space="preserve">Servisna služba dobavitelja se mora v primeru okvare stroja ali vozila na klic ali na pisno obvestilo naročnika odzvati takoj in poslati serviserja </w:t>
      </w:r>
      <w:r w:rsidR="005D2562">
        <w:rPr>
          <w:rFonts w:asciiTheme="majorHAnsi" w:eastAsia="Calibri" w:hAnsiTheme="majorHAnsi" w:cs="Times New Roman"/>
        </w:rPr>
        <w:t xml:space="preserve">najkasneje </w:t>
      </w:r>
      <w:r w:rsidRPr="00586EAF">
        <w:rPr>
          <w:rFonts w:asciiTheme="majorHAnsi" w:eastAsia="Calibri" w:hAnsiTheme="majorHAnsi" w:cs="Times New Roman"/>
        </w:rPr>
        <w:t xml:space="preserve">v roku </w:t>
      </w:r>
      <w:r w:rsidR="005D2562">
        <w:rPr>
          <w:rFonts w:asciiTheme="majorHAnsi" w:eastAsia="Calibri" w:hAnsiTheme="majorHAnsi" w:cs="Times New Roman"/>
        </w:rPr>
        <w:t>72</w:t>
      </w:r>
      <w:r w:rsidRPr="00586EAF">
        <w:rPr>
          <w:rFonts w:asciiTheme="majorHAnsi" w:eastAsia="Calibri" w:hAnsiTheme="majorHAnsi" w:cs="Times New Roman"/>
        </w:rPr>
        <w:t xml:space="preserve"> ur po prejemu obvestila.</w:t>
      </w:r>
    </w:p>
    <w:p w14:paraId="0DD91EBA" w14:textId="77777777" w:rsidR="00586EAF" w:rsidRDefault="00586EAF" w:rsidP="007347EF">
      <w:pPr>
        <w:snapToGrid w:val="0"/>
        <w:spacing w:after="0"/>
        <w:jc w:val="both"/>
        <w:rPr>
          <w:rFonts w:asciiTheme="majorHAnsi" w:eastAsia="Calibri" w:hAnsiTheme="majorHAnsi" w:cs="Times New Roman"/>
        </w:rPr>
      </w:pPr>
    </w:p>
    <w:p w14:paraId="5D7C82EF" w14:textId="77777777" w:rsidR="00D3189C" w:rsidRPr="00D3189C" w:rsidRDefault="00BE25B5" w:rsidP="007347EF">
      <w:pPr>
        <w:snapToGrid w:val="0"/>
        <w:spacing w:after="0"/>
        <w:jc w:val="both"/>
        <w:rPr>
          <w:rFonts w:asciiTheme="majorHAnsi" w:eastAsia="Calibri" w:hAnsiTheme="majorHAnsi" w:cs="Times New Roman"/>
          <w:b/>
        </w:rPr>
      </w:pPr>
      <w:r>
        <w:rPr>
          <w:rFonts w:asciiTheme="majorHAnsi" w:eastAsia="Calibri" w:hAnsiTheme="majorHAnsi" w:cs="Times New Roman"/>
          <w:b/>
        </w:rPr>
        <w:t>KAKOVOST</w:t>
      </w:r>
    </w:p>
    <w:p w14:paraId="0CB801F7" w14:textId="77777777" w:rsidR="00D3189C" w:rsidRPr="00D3189C" w:rsidRDefault="00D3189C" w:rsidP="00D3189C">
      <w:pPr>
        <w:numPr>
          <w:ilvl w:val="0"/>
          <w:numId w:val="2"/>
        </w:numPr>
        <w:tabs>
          <w:tab w:val="clear" w:pos="720"/>
          <w:tab w:val="num" w:pos="284"/>
        </w:tabs>
        <w:spacing w:after="0"/>
        <w:ind w:left="284"/>
        <w:jc w:val="center"/>
        <w:rPr>
          <w:rFonts w:asciiTheme="majorHAnsi" w:eastAsia="Calibri" w:hAnsiTheme="majorHAnsi" w:cs="Calibri"/>
          <w:iCs/>
          <w:lang w:eastAsia="sl-SI"/>
        </w:rPr>
      </w:pPr>
      <w:r w:rsidRPr="00D3189C">
        <w:rPr>
          <w:rFonts w:asciiTheme="majorHAnsi" w:eastAsia="Calibri" w:hAnsiTheme="majorHAnsi" w:cs="Calibri"/>
          <w:iCs/>
          <w:lang w:eastAsia="sl-SI"/>
        </w:rPr>
        <w:t>člen</w:t>
      </w:r>
    </w:p>
    <w:p w14:paraId="0A300CDE" w14:textId="77777777" w:rsidR="006527A8" w:rsidRDefault="006527A8" w:rsidP="007347EF">
      <w:pPr>
        <w:snapToGrid w:val="0"/>
        <w:spacing w:after="0"/>
        <w:jc w:val="both"/>
        <w:rPr>
          <w:rFonts w:asciiTheme="majorHAnsi" w:eastAsia="Calibri" w:hAnsiTheme="majorHAnsi" w:cs="Times New Roman"/>
        </w:rPr>
      </w:pPr>
    </w:p>
    <w:p w14:paraId="706A5399" w14:textId="77777777" w:rsidR="00D3189C" w:rsidRPr="00D3189C" w:rsidRDefault="00D3189C" w:rsidP="00D3189C">
      <w:pPr>
        <w:snapToGrid w:val="0"/>
        <w:spacing w:after="0"/>
        <w:jc w:val="both"/>
        <w:rPr>
          <w:rFonts w:asciiTheme="majorHAnsi" w:eastAsia="Calibri" w:hAnsiTheme="majorHAnsi" w:cs="Times New Roman"/>
        </w:rPr>
      </w:pPr>
      <w:r w:rsidRPr="00D3189C">
        <w:rPr>
          <w:rFonts w:asciiTheme="majorHAnsi" w:eastAsia="Calibri" w:hAnsiTheme="majorHAnsi" w:cs="Times New Roman"/>
        </w:rPr>
        <w:t xml:space="preserve">Kakovost </w:t>
      </w:r>
      <w:r>
        <w:rPr>
          <w:rFonts w:asciiTheme="majorHAnsi" w:eastAsia="Calibri" w:hAnsiTheme="majorHAnsi" w:cs="Times New Roman"/>
        </w:rPr>
        <w:t>blaga</w:t>
      </w:r>
      <w:r w:rsidRPr="00D3189C">
        <w:rPr>
          <w:rFonts w:asciiTheme="majorHAnsi" w:eastAsia="Calibri" w:hAnsiTheme="majorHAnsi" w:cs="Times New Roman"/>
        </w:rPr>
        <w:t xml:space="preserve"> mora ustrezati veljavnim predpisom, standardom in deklarirani kvaliteti na embalaži, oziroma zahtevam, ki so bile opredeljene v razpisni dokumentaciji naročnika. Vso blago mora biti opremljeno z deklaracijo v slovenskem jeziku in kjer je na podlagi veljavnih predpisov to potrebno, z navodili za uporabo v slovenskem jeziku.</w:t>
      </w:r>
    </w:p>
    <w:p w14:paraId="3A160234" w14:textId="77777777" w:rsidR="00D3189C" w:rsidRPr="00D3189C" w:rsidRDefault="00D3189C" w:rsidP="00D3189C">
      <w:pPr>
        <w:snapToGrid w:val="0"/>
        <w:spacing w:after="0"/>
        <w:jc w:val="both"/>
        <w:rPr>
          <w:rFonts w:asciiTheme="majorHAnsi" w:eastAsia="Calibri" w:hAnsiTheme="majorHAnsi" w:cs="Times New Roman"/>
        </w:rPr>
      </w:pPr>
    </w:p>
    <w:p w14:paraId="795F54D6" w14:textId="77777777" w:rsidR="00D3189C" w:rsidRPr="00D3189C" w:rsidRDefault="00D3189C" w:rsidP="00D3189C">
      <w:pPr>
        <w:snapToGrid w:val="0"/>
        <w:spacing w:after="0"/>
        <w:jc w:val="both"/>
        <w:rPr>
          <w:rFonts w:asciiTheme="majorHAnsi" w:eastAsia="Calibri" w:hAnsiTheme="majorHAnsi" w:cs="Times New Roman"/>
        </w:rPr>
      </w:pPr>
      <w:r w:rsidRPr="00D3189C">
        <w:rPr>
          <w:rFonts w:asciiTheme="majorHAnsi" w:eastAsia="Calibri" w:hAnsiTheme="majorHAnsi" w:cs="Times New Roman"/>
        </w:rPr>
        <w:t xml:space="preserve">Če naročnik ugotovi, da blago ni kakovostno ustrezno, ga lahko zavrne in zahteva, da mu dobavitelj dobavi blago ustrezne kakovosti. </w:t>
      </w:r>
    </w:p>
    <w:p w14:paraId="59468EAD" w14:textId="77777777" w:rsidR="00D3189C" w:rsidRPr="00D3189C" w:rsidRDefault="00D3189C" w:rsidP="00D3189C">
      <w:pPr>
        <w:snapToGrid w:val="0"/>
        <w:spacing w:after="0"/>
        <w:jc w:val="both"/>
        <w:rPr>
          <w:rFonts w:asciiTheme="majorHAnsi" w:eastAsia="Calibri" w:hAnsiTheme="majorHAnsi" w:cs="Times New Roman"/>
        </w:rPr>
      </w:pPr>
    </w:p>
    <w:p w14:paraId="02DC6349" w14:textId="77777777" w:rsidR="00D3189C" w:rsidRDefault="00D3189C" w:rsidP="00D3189C">
      <w:pPr>
        <w:snapToGrid w:val="0"/>
        <w:spacing w:after="0"/>
        <w:jc w:val="both"/>
        <w:rPr>
          <w:rFonts w:asciiTheme="majorHAnsi" w:eastAsia="Calibri" w:hAnsiTheme="majorHAnsi" w:cs="Times New Roman"/>
        </w:rPr>
      </w:pPr>
      <w:r w:rsidRPr="00D3189C">
        <w:rPr>
          <w:rFonts w:asciiTheme="majorHAnsi" w:eastAsia="Calibri" w:hAnsiTheme="majorHAnsi" w:cs="Times New Roman"/>
        </w:rPr>
        <w:t>Dobavitelj se obvezuje na svoje stroške odpraviti kakovostne napake v roku sedmih (7) dni od obvestila naročnika o napaki oziroma neuporabnosti predmeta naročila.</w:t>
      </w:r>
    </w:p>
    <w:p w14:paraId="5BD9923A" w14:textId="77777777" w:rsidR="0011231B" w:rsidRDefault="0011231B" w:rsidP="0011231B">
      <w:pPr>
        <w:snapToGrid w:val="0"/>
        <w:spacing w:after="0"/>
        <w:jc w:val="both"/>
        <w:rPr>
          <w:rFonts w:asciiTheme="majorHAnsi" w:eastAsia="Calibri" w:hAnsiTheme="majorHAnsi" w:cs="Times New Roman"/>
        </w:rPr>
      </w:pPr>
      <w:r w:rsidRPr="007347EF">
        <w:rPr>
          <w:rFonts w:asciiTheme="majorHAnsi" w:eastAsia="Calibri" w:hAnsiTheme="majorHAnsi" w:cs="Times New Roman"/>
        </w:rPr>
        <w:t>V primeru, da izvajalec kakovost ne izboljša</w:t>
      </w:r>
      <w:r>
        <w:rPr>
          <w:rFonts w:asciiTheme="majorHAnsi" w:eastAsia="Calibri" w:hAnsiTheme="majorHAnsi" w:cs="Times New Roman"/>
        </w:rPr>
        <w:t>, ne upošteva</w:t>
      </w:r>
      <w:r w:rsidRPr="007347EF">
        <w:rPr>
          <w:rFonts w:asciiTheme="majorHAnsi" w:eastAsia="Calibri" w:hAnsiTheme="majorHAnsi" w:cs="Times New Roman"/>
        </w:rPr>
        <w:t xml:space="preserve"> pisnih pripomb</w:t>
      </w:r>
      <w:r>
        <w:rPr>
          <w:rFonts w:asciiTheme="majorHAnsi" w:eastAsia="Calibri" w:hAnsiTheme="majorHAnsi" w:cs="Times New Roman"/>
        </w:rPr>
        <w:t>,</w:t>
      </w:r>
      <w:r w:rsidRPr="007347EF">
        <w:rPr>
          <w:rFonts w:asciiTheme="majorHAnsi" w:eastAsia="Calibri" w:hAnsiTheme="majorHAnsi" w:cs="Times New Roman"/>
        </w:rPr>
        <w:t xml:space="preserve"> ne odpravi</w:t>
      </w:r>
      <w:r>
        <w:rPr>
          <w:rFonts w:asciiTheme="majorHAnsi" w:eastAsia="Calibri" w:hAnsiTheme="majorHAnsi" w:cs="Times New Roman"/>
        </w:rPr>
        <w:t xml:space="preserve"> pomanjkljivosti,</w:t>
      </w:r>
      <w:r w:rsidRPr="007347EF">
        <w:rPr>
          <w:rFonts w:asciiTheme="majorHAnsi" w:eastAsia="Calibri" w:hAnsiTheme="majorHAnsi" w:cs="Times New Roman"/>
        </w:rPr>
        <w:t xml:space="preserve"> lahko naročnik unovči finančno zavarovanje za dobro izvedbo</w:t>
      </w:r>
      <w:r w:rsidR="00A91A3F">
        <w:rPr>
          <w:rFonts w:asciiTheme="majorHAnsi" w:eastAsia="Calibri" w:hAnsiTheme="majorHAnsi" w:cs="Times New Roman"/>
        </w:rPr>
        <w:t xml:space="preserve"> obveznosti iz okvirnega sporazuma</w:t>
      </w:r>
      <w:r w:rsidRPr="007347EF">
        <w:rPr>
          <w:rFonts w:asciiTheme="majorHAnsi" w:eastAsia="Calibri" w:hAnsiTheme="majorHAnsi" w:cs="Times New Roman"/>
        </w:rPr>
        <w:t xml:space="preserve">. </w:t>
      </w:r>
    </w:p>
    <w:p w14:paraId="44CBA971" w14:textId="77777777" w:rsidR="00FC7689" w:rsidRPr="007347EF" w:rsidRDefault="00FC7689" w:rsidP="0011231B">
      <w:pPr>
        <w:snapToGrid w:val="0"/>
        <w:spacing w:after="0"/>
        <w:jc w:val="both"/>
        <w:rPr>
          <w:rFonts w:asciiTheme="majorHAnsi" w:eastAsia="Calibri" w:hAnsiTheme="majorHAnsi" w:cs="Times New Roman"/>
        </w:rPr>
      </w:pPr>
    </w:p>
    <w:p w14:paraId="543033E2" w14:textId="77777777" w:rsidR="002D6DC3" w:rsidRPr="002D6DC3" w:rsidRDefault="002D6DC3" w:rsidP="002D6DC3">
      <w:pPr>
        <w:numPr>
          <w:ilvl w:val="0"/>
          <w:numId w:val="2"/>
        </w:numPr>
        <w:tabs>
          <w:tab w:val="clear" w:pos="720"/>
          <w:tab w:val="num" w:pos="284"/>
        </w:tabs>
        <w:spacing w:after="0"/>
        <w:ind w:left="284"/>
        <w:jc w:val="center"/>
        <w:rPr>
          <w:rFonts w:asciiTheme="majorHAnsi" w:eastAsia="Calibri" w:hAnsiTheme="majorHAnsi" w:cs="Calibri"/>
          <w:iCs/>
          <w:lang w:eastAsia="sl-SI"/>
        </w:rPr>
      </w:pPr>
      <w:r w:rsidRPr="002D6DC3">
        <w:rPr>
          <w:rFonts w:asciiTheme="majorHAnsi" w:eastAsia="Calibri" w:hAnsiTheme="majorHAnsi" w:cs="Calibri"/>
          <w:iCs/>
          <w:lang w:eastAsia="sl-SI"/>
        </w:rPr>
        <w:t>člen</w:t>
      </w:r>
    </w:p>
    <w:p w14:paraId="58434B27" w14:textId="77777777" w:rsidR="002D6DC3" w:rsidRDefault="002D6DC3" w:rsidP="007347EF">
      <w:pPr>
        <w:snapToGrid w:val="0"/>
        <w:spacing w:after="0"/>
        <w:jc w:val="both"/>
        <w:rPr>
          <w:rFonts w:asciiTheme="majorHAnsi" w:eastAsia="Calibri" w:hAnsiTheme="majorHAnsi" w:cs="Times New Roman"/>
        </w:rPr>
      </w:pPr>
    </w:p>
    <w:p w14:paraId="28A70025" w14:textId="77777777" w:rsidR="002D6DC3" w:rsidRDefault="002D6DC3" w:rsidP="007347EF">
      <w:pPr>
        <w:snapToGrid w:val="0"/>
        <w:spacing w:after="0"/>
        <w:jc w:val="both"/>
        <w:rPr>
          <w:rFonts w:asciiTheme="majorHAnsi" w:eastAsia="Calibri" w:hAnsiTheme="majorHAnsi" w:cs="Times New Roman"/>
        </w:rPr>
      </w:pPr>
      <w:r w:rsidRPr="002D6DC3">
        <w:rPr>
          <w:rFonts w:asciiTheme="majorHAnsi" w:eastAsia="Calibri" w:hAnsiTheme="majorHAnsi" w:cs="Times New Roman"/>
        </w:rPr>
        <w:t>Če dobavitelj v dogovorjenem času ne odpravi napake oziroma ne reši reklamacije ali se z naročnikom ne dogovori za nov rok, lahko naročnik unovči finančno zavarovanje za dobro izvedbo obveznosti iz okvirnega sporazuma ter odpove okvirni sporazum, brez kakršnih koli obveznosti do dobavitelja.</w:t>
      </w:r>
    </w:p>
    <w:p w14:paraId="29BD5147" w14:textId="77777777" w:rsidR="002D6DC3" w:rsidRDefault="002D6DC3" w:rsidP="007347EF">
      <w:pPr>
        <w:snapToGrid w:val="0"/>
        <w:spacing w:after="0"/>
        <w:jc w:val="both"/>
        <w:rPr>
          <w:rFonts w:asciiTheme="majorHAnsi" w:eastAsia="Calibri" w:hAnsiTheme="majorHAnsi" w:cs="Times New Roman"/>
        </w:rPr>
      </w:pPr>
    </w:p>
    <w:p w14:paraId="5EE3CF5B" w14:textId="77777777" w:rsidR="00A10F08" w:rsidRDefault="00A10F08" w:rsidP="007347EF">
      <w:pPr>
        <w:snapToGrid w:val="0"/>
        <w:spacing w:after="0"/>
        <w:jc w:val="both"/>
        <w:rPr>
          <w:rFonts w:asciiTheme="majorHAnsi" w:eastAsia="Calibri" w:hAnsiTheme="majorHAnsi" w:cs="Times New Roman"/>
          <w:b/>
        </w:rPr>
      </w:pPr>
      <w:r w:rsidRPr="00A10F08">
        <w:rPr>
          <w:rFonts w:asciiTheme="majorHAnsi" w:eastAsia="Calibri" w:hAnsiTheme="majorHAnsi" w:cs="Times New Roman"/>
          <w:b/>
        </w:rPr>
        <w:t>GARANCIJSKI ROK</w:t>
      </w:r>
    </w:p>
    <w:p w14:paraId="6496C999" w14:textId="77777777" w:rsidR="00A10F08" w:rsidRPr="00A10F08" w:rsidRDefault="00A10F08" w:rsidP="00A10F08">
      <w:pPr>
        <w:numPr>
          <w:ilvl w:val="0"/>
          <w:numId w:val="2"/>
        </w:numPr>
        <w:tabs>
          <w:tab w:val="clear" w:pos="720"/>
          <w:tab w:val="num" w:pos="284"/>
        </w:tabs>
        <w:spacing w:after="0"/>
        <w:ind w:left="284"/>
        <w:jc w:val="center"/>
        <w:rPr>
          <w:rFonts w:asciiTheme="majorHAnsi" w:eastAsia="Calibri" w:hAnsiTheme="majorHAnsi" w:cs="Calibri"/>
          <w:iCs/>
          <w:lang w:eastAsia="sl-SI"/>
        </w:rPr>
      </w:pPr>
      <w:r w:rsidRPr="00A10F08">
        <w:rPr>
          <w:rFonts w:asciiTheme="majorHAnsi" w:eastAsia="Calibri" w:hAnsiTheme="majorHAnsi" w:cs="Calibri"/>
          <w:iCs/>
          <w:lang w:eastAsia="sl-SI"/>
        </w:rPr>
        <w:t>člen</w:t>
      </w:r>
    </w:p>
    <w:p w14:paraId="07C0CFDF" w14:textId="77777777" w:rsidR="00A10F08" w:rsidRPr="00A10F08" w:rsidRDefault="00A10F08" w:rsidP="007347EF">
      <w:pPr>
        <w:snapToGrid w:val="0"/>
        <w:spacing w:after="0"/>
        <w:jc w:val="both"/>
        <w:rPr>
          <w:rFonts w:asciiTheme="majorHAnsi" w:eastAsia="Calibri" w:hAnsiTheme="majorHAnsi" w:cs="Times New Roman"/>
          <w:b/>
        </w:rPr>
      </w:pPr>
    </w:p>
    <w:p w14:paraId="0AF356F6" w14:textId="1EA68F2F" w:rsidR="00A10F08" w:rsidRPr="00A10F08" w:rsidRDefault="00A10F08" w:rsidP="00A10F08">
      <w:pPr>
        <w:snapToGrid w:val="0"/>
        <w:spacing w:after="0"/>
        <w:jc w:val="both"/>
        <w:rPr>
          <w:rFonts w:asciiTheme="majorHAnsi" w:eastAsia="Calibri" w:hAnsiTheme="majorHAnsi" w:cs="Times New Roman"/>
        </w:rPr>
      </w:pPr>
      <w:r w:rsidRPr="00A10F08">
        <w:rPr>
          <w:rFonts w:asciiTheme="majorHAnsi" w:eastAsia="Calibri" w:hAnsiTheme="majorHAnsi" w:cs="Times New Roman"/>
        </w:rPr>
        <w:t xml:space="preserve">Dobavitelj se obvezuje pri dobavi vsakega rezervnega dela, za katerega proizvajalec nudi ustrezno garancijo, predložiti garancijsko izjavo, iz katere je razviden čas trajanja garancijskega roka dobavljenega rezervnega dela. </w:t>
      </w:r>
    </w:p>
    <w:p w14:paraId="345BD0A4" w14:textId="77777777" w:rsidR="00A10F08" w:rsidRPr="00A10F08" w:rsidRDefault="00A10F08" w:rsidP="00A10F08">
      <w:pPr>
        <w:snapToGrid w:val="0"/>
        <w:spacing w:after="0"/>
        <w:jc w:val="both"/>
        <w:rPr>
          <w:rFonts w:asciiTheme="majorHAnsi" w:eastAsia="Calibri" w:hAnsiTheme="majorHAnsi" w:cs="Times New Roman"/>
        </w:rPr>
      </w:pPr>
    </w:p>
    <w:p w14:paraId="41600309" w14:textId="44110FF4" w:rsidR="007347EF" w:rsidRDefault="005D2562" w:rsidP="00A10F08">
      <w:pPr>
        <w:snapToGrid w:val="0"/>
        <w:spacing w:after="0"/>
        <w:jc w:val="both"/>
        <w:rPr>
          <w:rFonts w:asciiTheme="majorHAnsi" w:eastAsia="Calibri" w:hAnsiTheme="majorHAnsi" w:cs="Times New Roman"/>
        </w:rPr>
      </w:pPr>
      <w:r>
        <w:rPr>
          <w:rFonts w:asciiTheme="majorHAnsi" w:eastAsia="Calibri" w:hAnsiTheme="majorHAnsi" w:cs="Times New Roman"/>
        </w:rPr>
        <w:t>Za ugotavljanja j</w:t>
      </w:r>
      <w:r w:rsidR="00A10F08" w:rsidRPr="00A10F08">
        <w:rPr>
          <w:rFonts w:asciiTheme="majorHAnsi" w:eastAsia="Calibri" w:hAnsiTheme="majorHAnsi" w:cs="Times New Roman"/>
        </w:rPr>
        <w:t>amstv</w:t>
      </w:r>
      <w:r>
        <w:rPr>
          <w:rFonts w:asciiTheme="majorHAnsi" w:eastAsia="Calibri" w:hAnsiTheme="majorHAnsi" w:cs="Times New Roman"/>
        </w:rPr>
        <w:t>a</w:t>
      </w:r>
      <w:r w:rsidR="00A10F08" w:rsidRPr="00A10F08">
        <w:rPr>
          <w:rFonts w:asciiTheme="majorHAnsi" w:eastAsia="Calibri" w:hAnsiTheme="majorHAnsi" w:cs="Times New Roman"/>
        </w:rPr>
        <w:t xml:space="preserve"> dobavitelja za skrite napake na rezervnih delih </w:t>
      </w:r>
      <w:r>
        <w:rPr>
          <w:rFonts w:asciiTheme="majorHAnsi" w:eastAsia="Calibri" w:hAnsiTheme="majorHAnsi" w:cs="Times New Roman"/>
        </w:rPr>
        <w:t>se upošteva veljavna zakonodaja.</w:t>
      </w:r>
    </w:p>
    <w:p w14:paraId="1B6159D9" w14:textId="77777777" w:rsidR="00A10F08" w:rsidRPr="007347EF" w:rsidRDefault="00A10F08" w:rsidP="007347EF">
      <w:pPr>
        <w:snapToGrid w:val="0"/>
        <w:spacing w:after="0"/>
        <w:jc w:val="both"/>
        <w:rPr>
          <w:rFonts w:asciiTheme="majorHAnsi" w:eastAsia="Calibri" w:hAnsiTheme="majorHAnsi" w:cs="Times New Roman"/>
        </w:rPr>
      </w:pPr>
    </w:p>
    <w:p w14:paraId="00C08AB1" w14:textId="77777777" w:rsidR="007347EF" w:rsidRPr="007347EF" w:rsidRDefault="007347EF" w:rsidP="007347EF">
      <w:pPr>
        <w:snapToGrid w:val="0"/>
        <w:spacing w:after="0"/>
        <w:jc w:val="both"/>
        <w:rPr>
          <w:rFonts w:asciiTheme="majorHAnsi" w:eastAsia="Calibri" w:hAnsiTheme="majorHAnsi" w:cs="Times New Roman"/>
          <w:b/>
        </w:rPr>
      </w:pPr>
      <w:r w:rsidRPr="007347EF">
        <w:rPr>
          <w:rFonts w:asciiTheme="majorHAnsi" w:eastAsia="Calibri" w:hAnsiTheme="majorHAnsi" w:cs="Times New Roman"/>
          <w:b/>
        </w:rPr>
        <w:t>SKRBNIKI OKVIRNEGA SPORAZUMA</w:t>
      </w:r>
    </w:p>
    <w:p w14:paraId="759545E5" w14:textId="77777777" w:rsidR="007347EF" w:rsidRPr="007347EF" w:rsidRDefault="007347EF" w:rsidP="00C87B4D">
      <w:pPr>
        <w:numPr>
          <w:ilvl w:val="0"/>
          <w:numId w:val="2"/>
        </w:numPr>
        <w:tabs>
          <w:tab w:val="clear" w:pos="720"/>
          <w:tab w:val="num" w:pos="284"/>
        </w:tabs>
        <w:spacing w:after="0"/>
        <w:ind w:left="284"/>
        <w:jc w:val="center"/>
        <w:rPr>
          <w:rFonts w:asciiTheme="majorHAnsi" w:eastAsia="Calibri" w:hAnsiTheme="majorHAnsi" w:cs="Calibri"/>
          <w:iCs/>
          <w:lang w:eastAsia="sl-SI"/>
        </w:rPr>
      </w:pPr>
      <w:r w:rsidRPr="007347EF">
        <w:rPr>
          <w:rFonts w:asciiTheme="majorHAnsi" w:eastAsia="Calibri" w:hAnsiTheme="majorHAnsi" w:cs="Calibri"/>
          <w:iCs/>
          <w:lang w:eastAsia="sl-SI"/>
        </w:rPr>
        <w:t>člen</w:t>
      </w:r>
    </w:p>
    <w:p w14:paraId="7AA758BA" w14:textId="77777777" w:rsidR="007347EF" w:rsidRPr="007347EF" w:rsidRDefault="007347EF" w:rsidP="007347EF">
      <w:pPr>
        <w:snapToGrid w:val="0"/>
        <w:spacing w:after="0"/>
        <w:jc w:val="both"/>
        <w:rPr>
          <w:rFonts w:asciiTheme="majorHAnsi" w:eastAsia="Calibri" w:hAnsiTheme="majorHAnsi" w:cs="Times New Roman"/>
        </w:rPr>
      </w:pPr>
    </w:p>
    <w:p w14:paraId="0103CA97" w14:textId="77777777" w:rsidR="007347EF" w:rsidRPr="007347EF" w:rsidRDefault="007347EF" w:rsidP="007347EF">
      <w:pPr>
        <w:snapToGrid w:val="0"/>
        <w:spacing w:after="0"/>
        <w:jc w:val="both"/>
        <w:rPr>
          <w:rFonts w:asciiTheme="majorHAnsi" w:eastAsia="Calibri" w:hAnsiTheme="majorHAnsi" w:cs="Times New Roman"/>
        </w:rPr>
      </w:pPr>
      <w:r w:rsidRPr="007347EF">
        <w:rPr>
          <w:rFonts w:asciiTheme="majorHAnsi" w:eastAsia="Calibri" w:hAnsiTheme="majorHAnsi" w:cs="Times New Roman"/>
        </w:rPr>
        <w:t>Skrbnik okvirnega sporazuma in kontaktna oseba s strani naročnika je [</w:t>
      </w:r>
      <w:r w:rsidRPr="002D6DC3">
        <w:rPr>
          <w:rFonts w:asciiTheme="majorHAnsi" w:eastAsia="Calibri" w:hAnsiTheme="majorHAnsi" w:cs="Times New Roman"/>
          <w:iCs/>
          <w:shd w:val="clear" w:color="auto" w:fill="B8CCE4"/>
        </w:rPr>
        <w:t>ime in priimek</w:t>
      </w:r>
      <w:r w:rsidRPr="007347EF">
        <w:rPr>
          <w:rFonts w:asciiTheme="majorHAnsi" w:eastAsia="Calibri" w:hAnsiTheme="majorHAnsi" w:cs="Times New Roman"/>
        </w:rPr>
        <w:t>].</w:t>
      </w:r>
    </w:p>
    <w:p w14:paraId="097FAF71" w14:textId="77777777" w:rsidR="007347EF" w:rsidRPr="007347EF" w:rsidRDefault="007347EF" w:rsidP="007347EF">
      <w:pPr>
        <w:snapToGrid w:val="0"/>
        <w:spacing w:after="0"/>
        <w:jc w:val="both"/>
        <w:rPr>
          <w:rFonts w:asciiTheme="majorHAnsi" w:eastAsia="Calibri" w:hAnsiTheme="majorHAnsi" w:cs="Times New Roman"/>
        </w:rPr>
      </w:pPr>
      <w:bookmarkStart w:id="0" w:name="_GoBack"/>
      <w:bookmarkEnd w:id="0"/>
    </w:p>
    <w:p w14:paraId="027A3874" w14:textId="77777777" w:rsidR="007347EF" w:rsidRPr="007347EF" w:rsidRDefault="007347EF" w:rsidP="007347EF">
      <w:pPr>
        <w:snapToGrid w:val="0"/>
        <w:spacing w:after="0"/>
        <w:jc w:val="both"/>
        <w:rPr>
          <w:rFonts w:asciiTheme="majorHAnsi" w:eastAsia="Calibri" w:hAnsiTheme="majorHAnsi" w:cs="Times New Roman"/>
        </w:rPr>
      </w:pPr>
      <w:r w:rsidRPr="007347EF">
        <w:rPr>
          <w:rFonts w:asciiTheme="majorHAnsi" w:eastAsia="Calibri" w:hAnsiTheme="majorHAnsi" w:cs="Times New Roman"/>
        </w:rPr>
        <w:t>Predstavnik oz. pooblaščena oseba izvajalca je [</w:t>
      </w:r>
      <w:r w:rsidRPr="002D6DC3">
        <w:rPr>
          <w:rFonts w:asciiTheme="majorHAnsi" w:eastAsia="Calibri" w:hAnsiTheme="majorHAnsi" w:cs="Times New Roman"/>
          <w:iCs/>
          <w:shd w:val="clear" w:color="auto" w:fill="B8CCE4"/>
        </w:rPr>
        <w:t>ime in priimek</w:t>
      </w:r>
      <w:r w:rsidRPr="007347EF">
        <w:rPr>
          <w:rFonts w:asciiTheme="majorHAnsi" w:eastAsia="Calibri" w:hAnsiTheme="majorHAnsi" w:cs="Times New Roman"/>
        </w:rPr>
        <w:t>].</w:t>
      </w:r>
    </w:p>
    <w:p w14:paraId="62799CC1" w14:textId="77777777" w:rsidR="001E0B4A" w:rsidRPr="007347EF" w:rsidRDefault="001E0B4A" w:rsidP="007347EF">
      <w:pPr>
        <w:snapToGrid w:val="0"/>
        <w:spacing w:after="0"/>
        <w:jc w:val="both"/>
        <w:rPr>
          <w:rFonts w:asciiTheme="majorHAnsi" w:eastAsia="Calibri" w:hAnsiTheme="majorHAnsi" w:cs="Times New Roman"/>
        </w:rPr>
      </w:pPr>
    </w:p>
    <w:p w14:paraId="6E7F8C5D" w14:textId="77777777" w:rsidR="007347EF" w:rsidRPr="006527A8" w:rsidRDefault="007347EF" w:rsidP="006527A8">
      <w:pPr>
        <w:snapToGrid w:val="0"/>
        <w:spacing w:after="0"/>
        <w:jc w:val="both"/>
        <w:rPr>
          <w:rFonts w:asciiTheme="majorHAnsi" w:eastAsia="Calibri" w:hAnsiTheme="majorHAnsi" w:cs="Times New Roman"/>
          <w:b/>
        </w:rPr>
      </w:pPr>
      <w:r w:rsidRPr="006527A8">
        <w:rPr>
          <w:rFonts w:asciiTheme="majorHAnsi" w:eastAsia="Calibri" w:hAnsiTheme="majorHAnsi" w:cs="Times New Roman"/>
          <w:b/>
        </w:rPr>
        <w:t>PODIZVAJALCI</w:t>
      </w:r>
    </w:p>
    <w:p w14:paraId="2E38B1B0" w14:textId="77777777" w:rsidR="007347EF" w:rsidRPr="007347EF" w:rsidRDefault="007347EF" w:rsidP="00C87B4D">
      <w:pPr>
        <w:numPr>
          <w:ilvl w:val="0"/>
          <w:numId w:val="2"/>
        </w:numPr>
        <w:tabs>
          <w:tab w:val="clear" w:pos="720"/>
          <w:tab w:val="num" w:pos="284"/>
        </w:tabs>
        <w:spacing w:after="0"/>
        <w:ind w:left="284"/>
        <w:jc w:val="center"/>
        <w:rPr>
          <w:rFonts w:asciiTheme="majorHAnsi" w:eastAsia="Calibri" w:hAnsiTheme="majorHAnsi" w:cs="Calibri"/>
          <w:iCs/>
          <w:lang w:eastAsia="sl-SI"/>
        </w:rPr>
      </w:pPr>
      <w:r w:rsidRPr="007347EF">
        <w:rPr>
          <w:rFonts w:asciiTheme="majorHAnsi" w:eastAsia="Calibri" w:hAnsiTheme="majorHAnsi" w:cs="Calibri"/>
          <w:iCs/>
          <w:lang w:eastAsia="sl-SI"/>
        </w:rPr>
        <w:t>člen</w:t>
      </w:r>
    </w:p>
    <w:p w14:paraId="500587FA" w14:textId="77777777" w:rsidR="007347EF" w:rsidRPr="007347EF" w:rsidRDefault="007347EF" w:rsidP="007347EF">
      <w:pPr>
        <w:snapToGrid w:val="0"/>
        <w:spacing w:after="0"/>
        <w:jc w:val="both"/>
        <w:rPr>
          <w:rFonts w:asciiTheme="majorHAnsi" w:eastAsia="Calibri" w:hAnsiTheme="majorHAnsi" w:cs="Times New Roman"/>
        </w:rPr>
      </w:pPr>
    </w:p>
    <w:p w14:paraId="7F3E4FE4" w14:textId="77777777" w:rsidR="007347EF" w:rsidRPr="007347EF" w:rsidRDefault="007347EF" w:rsidP="007347EF">
      <w:pPr>
        <w:snapToGrid w:val="0"/>
        <w:spacing w:after="0"/>
        <w:jc w:val="both"/>
        <w:rPr>
          <w:rFonts w:asciiTheme="majorHAnsi" w:eastAsia="Calibri" w:hAnsiTheme="majorHAnsi" w:cs="Times New Roman"/>
        </w:rPr>
      </w:pPr>
      <w:r w:rsidRPr="007347EF">
        <w:rPr>
          <w:rFonts w:asciiTheme="majorHAnsi" w:eastAsia="Calibri" w:hAnsiTheme="majorHAnsi" w:cs="Times New Roman"/>
        </w:rPr>
        <w:t xml:space="preserve">Za </w:t>
      </w:r>
      <w:r w:rsidR="00A91A3F">
        <w:rPr>
          <w:rFonts w:asciiTheme="majorHAnsi" w:eastAsia="Calibri" w:hAnsiTheme="majorHAnsi" w:cs="Times New Roman"/>
        </w:rPr>
        <w:t>dobavitelja bodo</w:t>
      </w:r>
      <w:r w:rsidRPr="007347EF">
        <w:rPr>
          <w:rFonts w:asciiTheme="majorHAnsi" w:eastAsia="Calibri" w:hAnsiTheme="majorHAnsi" w:cs="Times New Roman"/>
        </w:rPr>
        <w:t xml:space="preserve"> dela po tem okvirnem sporazumu izvajali naslednji podizvajalci: </w:t>
      </w:r>
    </w:p>
    <w:p w14:paraId="148BE860" w14:textId="77777777" w:rsidR="007347EF" w:rsidRPr="007347EF" w:rsidRDefault="007347EF" w:rsidP="007347EF">
      <w:pPr>
        <w:snapToGrid w:val="0"/>
        <w:spacing w:after="0"/>
        <w:jc w:val="both"/>
        <w:rPr>
          <w:rFonts w:asciiTheme="majorHAnsi" w:eastAsia="Calibri" w:hAnsiTheme="majorHAnsi" w:cs="Times New Roman"/>
        </w:rPr>
      </w:pPr>
      <w:r w:rsidRPr="007347EF">
        <w:rPr>
          <w:rFonts w:asciiTheme="majorHAnsi" w:eastAsia="Calibri" w:hAnsiTheme="majorHAnsi" w:cs="Times New Roman"/>
        </w:rPr>
        <w:t>[</w:t>
      </w:r>
      <w:r w:rsidRPr="0011231B">
        <w:rPr>
          <w:rFonts w:asciiTheme="majorHAnsi" w:eastAsia="Calibri" w:hAnsiTheme="majorHAnsi" w:cs="Times New Roman"/>
          <w:iCs/>
          <w:shd w:val="clear" w:color="auto" w:fill="B8CCE4"/>
        </w:rPr>
        <w:t>naziv in polni naslov</w:t>
      </w:r>
      <w:r w:rsidRPr="007347EF">
        <w:rPr>
          <w:rFonts w:asciiTheme="majorHAnsi" w:eastAsia="Calibri" w:hAnsiTheme="majorHAnsi" w:cs="Times New Roman"/>
        </w:rPr>
        <w:t>],</w:t>
      </w:r>
    </w:p>
    <w:p w14:paraId="565E58CE" w14:textId="77777777" w:rsidR="007347EF" w:rsidRPr="007347EF" w:rsidRDefault="007347EF" w:rsidP="007347EF">
      <w:pPr>
        <w:snapToGrid w:val="0"/>
        <w:spacing w:after="0"/>
        <w:jc w:val="both"/>
        <w:rPr>
          <w:rFonts w:asciiTheme="majorHAnsi" w:eastAsia="Calibri" w:hAnsiTheme="majorHAnsi" w:cs="Times New Roman"/>
        </w:rPr>
      </w:pPr>
      <w:r w:rsidRPr="007347EF">
        <w:rPr>
          <w:rFonts w:asciiTheme="majorHAnsi" w:eastAsia="Calibri" w:hAnsiTheme="majorHAnsi" w:cs="Times New Roman"/>
        </w:rPr>
        <w:t>Matična številka: [</w:t>
      </w:r>
      <w:r w:rsidRPr="0011231B">
        <w:rPr>
          <w:rFonts w:asciiTheme="majorHAnsi" w:eastAsia="Calibri" w:hAnsiTheme="majorHAnsi" w:cs="Times New Roman"/>
          <w:iCs/>
          <w:shd w:val="clear" w:color="auto" w:fill="B8CCE4"/>
        </w:rPr>
        <w:t>številka],</w:t>
      </w:r>
    </w:p>
    <w:p w14:paraId="7C81BDEF" w14:textId="77777777" w:rsidR="007347EF" w:rsidRPr="007347EF" w:rsidRDefault="007347EF" w:rsidP="007347EF">
      <w:pPr>
        <w:snapToGrid w:val="0"/>
        <w:spacing w:after="0"/>
        <w:jc w:val="both"/>
        <w:rPr>
          <w:rFonts w:asciiTheme="majorHAnsi" w:eastAsia="Calibri" w:hAnsiTheme="majorHAnsi" w:cs="Times New Roman"/>
        </w:rPr>
      </w:pPr>
      <w:r w:rsidRPr="007347EF">
        <w:rPr>
          <w:rFonts w:asciiTheme="majorHAnsi" w:eastAsia="Calibri" w:hAnsiTheme="majorHAnsi" w:cs="Times New Roman"/>
        </w:rPr>
        <w:t>Davčna številka: [</w:t>
      </w:r>
      <w:r w:rsidRPr="0011231B">
        <w:rPr>
          <w:rFonts w:asciiTheme="majorHAnsi" w:eastAsia="Calibri" w:hAnsiTheme="majorHAnsi" w:cs="Times New Roman"/>
          <w:iCs/>
          <w:shd w:val="clear" w:color="auto" w:fill="B8CCE4"/>
        </w:rPr>
        <w:t>številka</w:t>
      </w:r>
      <w:r w:rsidRPr="007347EF">
        <w:rPr>
          <w:rFonts w:asciiTheme="majorHAnsi" w:eastAsia="Calibri" w:hAnsiTheme="majorHAnsi" w:cs="Times New Roman"/>
        </w:rPr>
        <w:t>],</w:t>
      </w:r>
    </w:p>
    <w:p w14:paraId="186077A2" w14:textId="77777777" w:rsidR="007347EF" w:rsidRPr="007347EF" w:rsidRDefault="007347EF" w:rsidP="007347EF">
      <w:pPr>
        <w:snapToGrid w:val="0"/>
        <w:spacing w:after="0"/>
        <w:jc w:val="both"/>
        <w:rPr>
          <w:rFonts w:asciiTheme="majorHAnsi" w:eastAsia="Calibri" w:hAnsiTheme="majorHAnsi" w:cs="Times New Roman"/>
        </w:rPr>
      </w:pPr>
      <w:r w:rsidRPr="007347EF">
        <w:rPr>
          <w:rFonts w:asciiTheme="majorHAnsi" w:eastAsia="Calibri" w:hAnsiTheme="majorHAnsi" w:cs="Times New Roman"/>
        </w:rPr>
        <w:t>TRR: [</w:t>
      </w:r>
      <w:r w:rsidRPr="0011231B">
        <w:rPr>
          <w:rFonts w:asciiTheme="majorHAnsi" w:eastAsia="Calibri" w:hAnsiTheme="majorHAnsi" w:cs="Times New Roman"/>
          <w:iCs/>
          <w:shd w:val="clear" w:color="auto" w:fill="B8CCE4"/>
        </w:rPr>
        <w:t>številka],</w:t>
      </w:r>
    </w:p>
    <w:p w14:paraId="47DA346E" w14:textId="77777777" w:rsidR="007347EF" w:rsidRPr="007347EF" w:rsidRDefault="007347EF" w:rsidP="007347EF">
      <w:pPr>
        <w:snapToGrid w:val="0"/>
        <w:spacing w:after="0"/>
        <w:jc w:val="both"/>
        <w:rPr>
          <w:rFonts w:asciiTheme="majorHAnsi" w:eastAsia="Calibri" w:hAnsiTheme="majorHAnsi" w:cs="Times New Roman"/>
        </w:rPr>
      </w:pPr>
    </w:p>
    <w:p w14:paraId="191A2ABE" w14:textId="77777777" w:rsidR="007347EF" w:rsidRPr="007347EF" w:rsidRDefault="007347EF" w:rsidP="007347EF">
      <w:pPr>
        <w:snapToGrid w:val="0"/>
        <w:spacing w:after="0"/>
        <w:jc w:val="both"/>
        <w:rPr>
          <w:rFonts w:asciiTheme="majorHAnsi" w:eastAsia="Calibri" w:hAnsiTheme="majorHAnsi" w:cs="Times New Roman"/>
        </w:rPr>
      </w:pPr>
      <w:r w:rsidRPr="007347EF">
        <w:rPr>
          <w:rFonts w:asciiTheme="majorHAnsi" w:eastAsia="Calibri" w:hAnsiTheme="majorHAnsi" w:cs="Times New Roman"/>
        </w:rPr>
        <w:t>[</w:t>
      </w:r>
      <w:r w:rsidRPr="0011231B">
        <w:rPr>
          <w:rFonts w:asciiTheme="majorHAnsi" w:eastAsia="Calibri" w:hAnsiTheme="majorHAnsi" w:cs="Times New Roman"/>
          <w:iCs/>
          <w:shd w:val="clear" w:color="auto" w:fill="B8CCE4"/>
        </w:rPr>
        <w:t>naziv in polni naslov</w:t>
      </w:r>
      <w:r w:rsidRPr="007347EF">
        <w:rPr>
          <w:rFonts w:asciiTheme="majorHAnsi" w:eastAsia="Calibri" w:hAnsiTheme="majorHAnsi" w:cs="Times New Roman"/>
        </w:rPr>
        <w:t>]</w:t>
      </w:r>
    </w:p>
    <w:p w14:paraId="1BE67924" w14:textId="77777777" w:rsidR="007347EF" w:rsidRPr="007347EF" w:rsidRDefault="007347EF" w:rsidP="007347EF">
      <w:pPr>
        <w:snapToGrid w:val="0"/>
        <w:spacing w:after="0"/>
        <w:jc w:val="both"/>
        <w:rPr>
          <w:rFonts w:asciiTheme="majorHAnsi" w:eastAsia="Calibri" w:hAnsiTheme="majorHAnsi" w:cs="Times New Roman"/>
        </w:rPr>
      </w:pPr>
      <w:r w:rsidRPr="007347EF">
        <w:rPr>
          <w:rFonts w:asciiTheme="majorHAnsi" w:eastAsia="Calibri" w:hAnsiTheme="majorHAnsi" w:cs="Times New Roman"/>
        </w:rPr>
        <w:t>Itd.</w:t>
      </w:r>
    </w:p>
    <w:p w14:paraId="73C223CE" w14:textId="77777777" w:rsidR="007347EF" w:rsidRPr="007347EF" w:rsidRDefault="007347EF" w:rsidP="007347EF">
      <w:pPr>
        <w:snapToGrid w:val="0"/>
        <w:spacing w:after="0"/>
        <w:jc w:val="both"/>
        <w:rPr>
          <w:rFonts w:asciiTheme="majorHAnsi" w:eastAsia="Calibri" w:hAnsiTheme="majorHAnsi" w:cs="Times New Roman"/>
        </w:rPr>
      </w:pPr>
    </w:p>
    <w:p w14:paraId="79E48BD8" w14:textId="77777777" w:rsidR="007347EF" w:rsidRPr="007347EF" w:rsidRDefault="007347EF" w:rsidP="007347EF">
      <w:pPr>
        <w:snapToGrid w:val="0"/>
        <w:spacing w:after="0"/>
        <w:jc w:val="both"/>
        <w:rPr>
          <w:rFonts w:asciiTheme="majorHAnsi" w:eastAsia="Calibri" w:hAnsiTheme="majorHAnsi" w:cs="Times New Roman"/>
        </w:rPr>
      </w:pPr>
      <w:r w:rsidRPr="007347EF">
        <w:rPr>
          <w:rFonts w:asciiTheme="majorHAnsi" w:eastAsia="Calibri" w:hAnsiTheme="majorHAnsi" w:cs="Times New Roman"/>
        </w:rPr>
        <w:t>Podizvajalec zahteva/ne zahteva neposredno plačilo. Izvajalec pooblašča naročnika, da na podlagi potrjenega računa oz. situacije neposredno plačuje podizvajalcem.</w:t>
      </w:r>
    </w:p>
    <w:p w14:paraId="4FD5E0F8" w14:textId="77777777" w:rsidR="007347EF" w:rsidRPr="007347EF" w:rsidRDefault="007347EF" w:rsidP="007347EF">
      <w:pPr>
        <w:snapToGrid w:val="0"/>
        <w:spacing w:after="0"/>
        <w:jc w:val="both"/>
        <w:rPr>
          <w:rFonts w:asciiTheme="majorHAnsi" w:eastAsia="Calibri" w:hAnsiTheme="majorHAnsi" w:cs="Times New Roman"/>
        </w:rPr>
      </w:pPr>
    </w:p>
    <w:p w14:paraId="5B245B8A" w14:textId="77777777" w:rsidR="007347EF" w:rsidRPr="007347EF" w:rsidRDefault="007347EF" w:rsidP="007347EF">
      <w:pPr>
        <w:snapToGrid w:val="0"/>
        <w:spacing w:after="0"/>
        <w:jc w:val="both"/>
        <w:rPr>
          <w:rFonts w:asciiTheme="majorHAnsi" w:eastAsia="Calibri" w:hAnsiTheme="majorHAnsi" w:cs="Times New Roman"/>
        </w:rPr>
      </w:pPr>
      <w:r w:rsidRPr="007347EF">
        <w:rPr>
          <w:rFonts w:asciiTheme="majorHAnsi" w:eastAsia="Calibri" w:hAnsiTheme="majorHAnsi" w:cs="Times New Roman"/>
        </w:rPr>
        <w:t>Izvajalec, ki izvaja javno naročilo z enim ali več podizvajalci, mora imeti ob sklenitvi okvirnega sporazuma z naročnikom ali med njenim izvajanjem, sklenjene pogodbe s podizvajalci. Podizvajalec bo naročniku posredoval kopijo pogodbe, ki jo je sklenil s svojim naročnikom (izvajalcem), v petih dneh od sklenitve te pogodbe. Naročnik bo po prejemu kopije pogodbe preveril, ali ima izvajalčevo pooblastilo in podizvajalčevo soglasje. Če pooblastila ali soglasja nima, bo izvajalca ali podizvajalca nemudoma pozval, da mu ta dokument predloži v roku petih dni od prejema poziva. Če izvajalec ali podizvajalec pooblastila ali soglasje naročniku ne predloži v tem roku, bo naročnik Državni revizijski komisiji predlagal, da uvede postopek o prekršku iz prvega odstavka 112. člena Zakona o javnem naročanju.</w:t>
      </w:r>
    </w:p>
    <w:p w14:paraId="1CD8A7FC" w14:textId="77777777" w:rsidR="007347EF" w:rsidRPr="007347EF" w:rsidRDefault="007347EF" w:rsidP="007347EF">
      <w:pPr>
        <w:snapToGrid w:val="0"/>
        <w:spacing w:after="0"/>
        <w:jc w:val="both"/>
        <w:rPr>
          <w:rFonts w:asciiTheme="majorHAnsi" w:eastAsia="Calibri" w:hAnsiTheme="majorHAnsi" w:cs="Times New Roman"/>
        </w:rPr>
      </w:pPr>
    </w:p>
    <w:p w14:paraId="3EB122C6" w14:textId="77777777" w:rsidR="007347EF" w:rsidRPr="007347EF" w:rsidRDefault="002D6DC3" w:rsidP="007347EF">
      <w:pPr>
        <w:snapToGrid w:val="0"/>
        <w:spacing w:after="0"/>
        <w:jc w:val="both"/>
        <w:rPr>
          <w:rFonts w:asciiTheme="majorHAnsi" w:eastAsia="Calibri" w:hAnsiTheme="majorHAnsi" w:cs="Times New Roman"/>
          <w:b/>
        </w:rPr>
      </w:pPr>
      <w:r>
        <w:rPr>
          <w:rFonts w:asciiTheme="majorHAnsi" w:eastAsia="Calibri" w:hAnsiTheme="majorHAnsi" w:cs="Times New Roman"/>
          <w:b/>
        </w:rPr>
        <w:t xml:space="preserve">SPREMEMBA </w:t>
      </w:r>
      <w:r w:rsidR="00A91A3F">
        <w:rPr>
          <w:rFonts w:asciiTheme="majorHAnsi" w:eastAsia="Calibri" w:hAnsiTheme="majorHAnsi" w:cs="Times New Roman"/>
          <w:b/>
        </w:rPr>
        <w:t>OKVIRNEGA SPORAZUMA</w:t>
      </w:r>
    </w:p>
    <w:p w14:paraId="2C8FD08F" w14:textId="77777777" w:rsidR="007347EF" w:rsidRPr="007347EF" w:rsidRDefault="007347EF" w:rsidP="00C87B4D">
      <w:pPr>
        <w:numPr>
          <w:ilvl w:val="0"/>
          <w:numId w:val="2"/>
        </w:numPr>
        <w:tabs>
          <w:tab w:val="clear" w:pos="720"/>
          <w:tab w:val="num" w:pos="284"/>
        </w:tabs>
        <w:spacing w:after="0"/>
        <w:ind w:left="284"/>
        <w:jc w:val="center"/>
        <w:rPr>
          <w:rFonts w:asciiTheme="majorHAnsi" w:eastAsia="Calibri" w:hAnsiTheme="majorHAnsi" w:cs="Calibri"/>
          <w:iCs/>
          <w:lang w:eastAsia="sl-SI"/>
        </w:rPr>
      </w:pPr>
      <w:r w:rsidRPr="007347EF">
        <w:rPr>
          <w:rFonts w:asciiTheme="majorHAnsi" w:eastAsia="Calibri" w:hAnsiTheme="majorHAnsi" w:cs="Calibri"/>
          <w:iCs/>
          <w:lang w:eastAsia="sl-SI"/>
        </w:rPr>
        <w:t>člen</w:t>
      </w:r>
    </w:p>
    <w:p w14:paraId="2440D47E" w14:textId="77777777" w:rsidR="00C73348" w:rsidRDefault="00C73348" w:rsidP="00C73348">
      <w:pPr>
        <w:snapToGrid w:val="0"/>
        <w:spacing w:after="0"/>
        <w:jc w:val="both"/>
        <w:rPr>
          <w:rFonts w:asciiTheme="majorHAnsi" w:eastAsia="Calibri" w:hAnsiTheme="majorHAnsi" w:cs="Times New Roman"/>
        </w:rPr>
      </w:pPr>
    </w:p>
    <w:p w14:paraId="6624B7BE" w14:textId="77777777" w:rsidR="00FC7689" w:rsidRDefault="00FC7689" w:rsidP="00C73348">
      <w:pPr>
        <w:snapToGrid w:val="0"/>
        <w:spacing w:after="0"/>
        <w:jc w:val="both"/>
        <w:rPr>
          <w:rFonts w:asciiTheme="majorHAnsi" w:eastAsia="Calibri" w:hAnsiTheme="majorHAnsi" w:cs="Times New Roman"/>
        </w:rPr>
      </w:pPr>
      <w:r>
        <w:rPr>
          <w:rFonts w:asciiTheme="majorHAnsi" w:eastAsia="Calibri" w:hAnsiTheme="majorHAnsi" w:cs="Times New Roman"/>
        </w:rPr>
        <w:lastRenderedPageBreak/>
        <w:t>Okvirni sporazum</w:t>
      </w:r>
      <w:r w:rsidRPr="00FC7689">
        <w:rPr>
          <w:rFonts w:asciiTheme="majorHAnsi" w:eastAsia="Calibri" w:hAnsiTheme="majorHAnsi" w:cs="Times New Roman"/>
        </w:rPr>
        <w:t xml:space="preserve"> se v teku izvajanja lahko spremeni brez novega postopka javnega naročanja, v primerih, kot jih določa </w:t>
      </w:r>
      <w:r>
        <w:rPr>
          <w:rFonts w:asciiTheme="majorHAnsi" w:eastAsia="Calibri" w:hAnsiTheme="majorHAnsi" w:cs="Times New Roman"/>
        </w:rPr>
        <w:t xml:space="preserve">Zakon o javnem naročanju </w:t>
      </w:r>
      <w:r w:rsidRPr="00FC7689">
        <w:rPr>
          <w:rFonts w:asciiTheme="majorHAnsi" w:eastAsia="Calibri" w:hAnsiTheme="majorHAnsi" w:cs="Times New Roman"/>
        </w:rPr>
        <w:t>v 95.členu.</w:t>
      </w:r>
    </w:p>
    <w:p w14:paraId="29A9E94A" w14:textId="77777777" w:rsidR="00C73348" w:rsidRDefault="00C73348" w:rsidP="00C73348">
      <w:pPr>
        <w:snapToGrid w:val="0"/>
        <w:spacing w:after="0"/>
        <w:jc w:val="both"/>
        <w:rPr>
          <w:rFonts w:asciiTheme="majorHAnsi" w:eastAsia="Calibri" w:hAnsiTheme="majorHAnsi" w:cs="Times New Roman"/>
        </w:rPr>
      </w:pPr>
    </w:p>
    <w:p w14:paraId="7667799F" w14:textId="77777777" w:rsidR="001E0B4A" w:rsidRDefault="001E0B4A" w:rsidP="00B00317">
      <w:pPr>
        <w:snapToGrid w:val="0"/>
        <w:spacing w:after="0"/>
        <w:jc w:val="both"/>
        <w:rPr>
          <w:rFonts w:asciiTheme="majorHAnsi" w:eastAsia="Calibri" w:hAnsiTheme="majorHAnsi" w:cs="Times New Roman"/>
        </w:rPr>
      </w:pPr>
      <w:r w:rsidRPr="001E0B4A">
        <w:rPr>
          <w:rFonts w:asciiTheme="majorHAnsi" w:eastAsia="Calibri" w:hAnsiTheme="majorHAnsi" w:cs="Times New Roman"/>
        </w:rPr>
        <w:t xml:space="preserve">Pogodbeni stranki bosta vse spremembe ali dopolnitve pogodbe urejali z aneksom. </w:t>
      </w:r>
    </w:p>
    <w:p w14:paraId="7AB1BC5F" w14:textId="77777777" w:rsidR="001E0B4A" w:rsidRDefault="001E0B4A" w:rsidP="00B00317">
      <w:pPr>
        <w:snapToGrid w:val="0"/>
        <w:spacing w:after="0"/>
        <w:jc w:val="both"/>
        <w:rPr>
          <w:rFonts w:asciiTheme="majorHAnsi" w:eastAsia="Calibri" w:hAnsiTheme="majorHAnsi" w:cs="Times New Roman"/>
          <w:b/>
        </w:rPr>
      </w:pPr>
    </w:p>
    <w:p w14:paraId="0F949335" w14:textId="77777777" w:rsidR="007347EF" w:rsidRDefault="00B00317" w:rsidP="007347EF">
      <w:pPr>
        <w:snapToGrid w:val="0"/>
        <w:spacing w:after="0"/>
        <w:jc w:val="both"/>
        <w:rPr>
          <w:rFonts w:asciiTheme="majorHAnsi" w:eastAsia="Calibri" w:hAnsiTheme="majorHAnsi" w:cs="Times New Roman"/>
        </w:rPr>
      </w:pPr>
      <w:r>
        <w:rPr>
          <w:rFonts w:asciiTheme="majorHAnsi" w:eastAsia="Calibri" w:hAnsiTheme="majorHAnsi" w:cs="Times New Roman"/>
          <w:b/>
        </w:rPr>
        <w:t xml:space="preserve">FINANČNO </w:t>
      </w:r>
      <w:r w:rsidRPr="00B00317">
        <w:rPr>
          <w:rFonts w:asciiTheme="majorHAnsi" w:eastAsia="Calibri" w:hAnsiTheme="majorHAnsi" w:cs="Times New Roman"/>
          <w:b/>
        </w:rPr>
        <w:t>ZAVAROVANJE ZA DOBRO IZVEDBO OBVEZNOSTI IZ OKVIRNEGA SPORAZUMA</w:t>
      </w:r>
    </w:p>
    <w:p w14:paraId="51E0141F" w14:textId="77777777" w:rsidR="002D6DC3" w:rsidRDefault="002D6DC3" w:rsidP="002D6DC3">
      <w:pPr>
        <w:numPr>
          <w:ilvl w:val="0"/>
          <w:numId w:val="2"/>
        </w:numPr>
        <w:tabs>
          <w:tab w:val="clear" w:pos="720"/>
          <w:tab w:val="num" w:pos="284"/>
        </w:tabs>
        <w:spacing w:after="0"/>
        <w:ind w:left="284"/>
        <w:jc w:val="center"/>
        <w:rPr>
          <w:rFonts w:asciiTheme="majorHAnsi" w:eastAsia="Calibri" w:hAnsiTheme="majorHAnsi" w:cs="Calibri"/>
          <w:iCs/>
          <w:lang w:eastAsia="sl-SI"/>
        </w:rPr>
      </w:pPr>
      <w:r w:rsidRPr="002D6DC3">
        <w:rPr>
          <w:rFonts w:asciiTheme="majorHAnsi" w:eastAsia="Calibri" w:hAnsiTheme="majorHAnsi" w:cs="Calibri"/>
          <w:iCs/>
          <w:lang w:eastAsia="sl-SI"/>
        </w:rPr>
        <w:t>člen</w:t>
      </w:r>
    </w:p>
    <w:p w14:paraId="1C70C820" w14:textId="77777777" w:rsidR="002D6DC3" w:rsidRPr="002D6DC3" w:rsidRDefault="002D6DC3" w:rsidP="002D6DC3">
      <w:pPr>
        <w:spacing w:after="0"/>
        <w:ind w:left="284"/>
        <w:rPr>
          <w:rFonts w:asciiTheme="majorHAnsi" w:eastAsia="Calibri" w:hAnsiTheme="majorHAnsi" w:cs="Calibri"/>
          <w:iCs/>
          <w:lang w:eastAsia="sl-SI"/>
        </w:rPr>
      </w:pPr>
    </w:p>
    <w:p w14:paraId="2DBA2574" w14:textId="77777777" w:rsidR="002D6DC3" w:rsidRPr="002D6DC3" w:rsidRDefault="002D6DC3" w:rsidP="002D6DC3">
      <w:pPr>
        <w:snapToGrid w:val="0"/>
        <w:spacing w:after="0"/>
        <w:jc w:val="both"/>
        <w:rPr>
          <w:rFonts w:asciiTheme="majorHAnsi" w:eastAsia="Calibri" w:hAnsiTheme="majorHAnsi" w:cs="Times New Roman"/>
        </w:rPr>
      </w:pPr>
      <w:r w:rsidRPr="002D6DC3">
        <w:rPr>
          <w:rFonts w:asciiTheme="majorHAnsi" w:eastAsia="Calibri" w:hAnsiTheme="majorHAnsi" w:cs="Times New Roman"/>
        </w:rPr>
        <w:t xml:space="preserve">Dobavitelj je dolžan </w:t>
      </w:r>
      <w:r>
        <w:rPr>
          <w:rFonts w:asciiTheme="majorHAnsi" w:eastAsia="Calibri" w:hAnsiTheme="majorHAnsi" w:cs="Times New Roman"/>
        </w:rPr>
        <w:t xml:space="preserve">ob </w:t>
      </w:r>
      <w:r w:rsidR="00B00317">
        <w:rPr>
          <w:rFonts w:asciiTheme="majorHAnsi" w:eastAsia="Calibri" w:hAnsiTheme="majorHAnsi" w:cs="Times New Roman"/>
        </w:rPr>
        <w:t>podpisu</w:t>
      </w:r>
      <w:r w:rsidRPr="002D6DC3">
        <w:rPr>
          <w:rFonts w:asciiTheme="majorHAnsi" w:eastAsia="Calibri" w:hAnsiTheme="majorHAnsi" w:cs="Times New Roman"/>
        </w:rPr>
        <w:t xml:space="preserve"> okvirnega</w:t>
      </w:r>
      <w:r w:rsidR="00BE25B5">
        <w:rPr>
          <w:rFonts w:asciiTheme="majorHAnsi" w:eastAsia="Calibri" w:hAnsiTheme="majorHAnsi" w:cs="Times New Roman"/>
        </w:rPr>
        <w:t xml:space="preserve"> sporazuma, naročniku izročiti </w:t>
      </w:r>
      <w:r w:rsidRPr="002D6DC3">
        <w:rPr>
          <w:rFonts w:asciiTheme="majorHAnsi" w:eastAsia="Calibri" w:hAnsiTheme="majorHAnsi" w:cs="Times New Roman"/>
        </w:rPr>
        <w:t xml:space="preserve">finančno zavarovanje za dobro izvedbo obveznosti iz okvirnega sporazuma. </w:t>
      </w:r>
    </w:p>
    <w:p w14:paraId="593BA4F6" w14:textId="77777777" w:rsidR="002D6DC3" w:rsidRPr="002D6DC3" w:rsidRDefault="002D6DC3" w:rsidP="002D6DC3">
      <w:pPr>
        <w:snapToGrid w:val="0"/>
        <w:spacing w:after="0"/>
        <w:jc w:val="both"/>
        <w:rPr>
          <w:rFonts w:asciiTheme="majorHAnsi" w:eastAsia="Calibri" w:hAnsiTheme="majorHAnsi" w:cs="Times New Roman"/>
        </w:rPr>
      </w:pPr>
    </w:p>
    <w:p w14:paraId="603458B1" w14:textId="75526C58" w:rsidR="002D6DC3" w:rsidRPr="002D6DC3" w:rsidRDefault="002D6DC3" w:rsidP="002D6DC3">
      <w:pPr>
        <w:snapToGrid w:val="0"/>
        <w:spacing w:after="0"/>
        <w:jc w:val="both"/>
        <w:rPr>
          <w:rFonts w:asciiTheme="majorHAnsi" w:eastAsia="Calibri" w:hAnsiTheme="majorHAnsi" w:cs="Times New Roman"/>
        </w:rPr>
      </w:pPr>
      <w:r w:rsidRPr="002D6DC3">
        <w:rPr>
          <w:rFonts w:asciiTheme="majorHAnsi" w:eastAsia="Calibri" w:hAnsiTheme="majorHAnsi" w:cs="Times New Roman"/>
        </w:rPr>
        <w:t>Finančno zavarovanje za dobro izvedbo obveznosti iz ok</w:t>
      </w:r>
      <w:r w:rsidR="00B00317">
        <w:rPr>
          <w:rFonts w:asciiTheme="majorHAnsi" w:eastAsia="Calibri" w:hAnsiTheme="majorHAnsi" w:cs="Times New Roman"/>
        </w:rPr>
        <w:t>virnega sporazuma mora znašati 5</w:t>
      </w:r>
      <w:r w:rsidRPr="002D6DC3">
        <w:rPr>
          <w:rFonts w:asciiTheme="majorHAnsi" w:eastAsia="Calibri" w:hAnsiTheme="majorHAnsi" w:cs="Times New Roman"/>
        </w:rPr>
        <w:t xml:space="preserve"> % od </w:t>
      </w:r>
      <w:r w:rsidR="0080710C" w:rsidRPr="005D2562">
        <w:rPr>
          <w:rFonts w:asciiTheme="majorHAnsi" w:eastAsia="Calibri" w:hAnsiTheme="majorHAnsi" w:cs="Times New Roman"/>
        </w:rPr>
        <w:t xml:space="preserve">pogodbene </w:t>
      </w:r>
      <w:r w:rsidRPr="005D2562">
        <w:rPr>
          <w:rFonts w:asciiTheme="majorHAnsi" w:eastAsia="Calibri" w:hAnsiTheme="majorHAnsi" w:cs="Times New Roman"/>
        </w:rPr>
        <w:t xml:space="preserve">vrednosti </w:t>
      </w:r>
      <w:r w:rsidRPr="002D6DC3">
        <w:rPr>
          <w:rFonts w:asciiTheme="majorHAnsi" w:eastAsia="Calibri" w:hAnsiTheme="majorHAnsi" w:cs="Times New Roman"/>
        </w:rPr>
        <w:t>posameznega sklopa okvirnega sporazuma z vključenim davkom na dodano vrednost.</w:t>
      </w:r>
    </w:p>
    <w:p w14:paraId="533B6AA5" w14:textId="77777777" w:rsidR="002D6DC3" w:rsidRPr="002D6DC3" w:rsidRDefault="002D6DC3" w:rsidP="002D6DC3">
      <w:pPr>
        <w:snapToGrid w:val="0"/>
        <w:spacing w:after="0"/>
        <w:jc w:val="both"/>
        <w:rPr>
          <w:rFonts w:asciiTheme="majorHAnsi" w:eastAsia="Calibri" w:hAnsiTheme="majorHAnsi" w:cs="Times New Roman"/>
        </w:rPr>
      </w:pPr>
    </w:p>
    <w:p w14:paraId="29772ECF" w14:textId="77777777" w:rsidR="002D6DC3" w:rsidRPr="002D6DC3" w:rsidRDefault="002D6DC3" w:rsidP="002D6DC3">
      <w:pPr>
        <w:snapToGrid w:val="0"/>
        <w:spacing w:after="0"/>
        <w:jc w:val="both"/>
        <w:rPr>
          <w:rFonts w:asciiTheme="majorHAnsi" w:eastAsia="Calibri" w:hAnsiTheme="majorHAnsi" w:cs="Times New Roman"/>
        </w:rPr>
      </w:pPr>
      <w:r w:rsidRPr="002D6DC3">
        <w:rPr>
          <w:rFonts w:asciiTheme="majorHAnsi" w:eastAsia="Calibri" w:hAnsiTheme="majorHAnsi" w:cs="Times New Roman"/>
        </w:rPr>
        <w:t>Finančno zavarovanje za dobro izvedbo obveznosti iz okvirnega spora</w:t>
      </w:r>
      <w:r w:rsidR="00B00317">
        <w:rPr>
          <w:rFonts w:asciiTheme="majorHAnsi" w:eastAsia="Calibri" w:hAnsiTheme="majorHAnsi" w:cs="Times New Roman"/>
        </w:rPr>
        <w:t>zuma mora veljati še trideset (3</w:t>
      </w:r>
      <w:r w:rsidRPr="002D6DC3">
        <w:rPr>
          <w:rFonts w:asciiTheme="majorHAnsi" w:eastAsia="Calibri" w:hAnsiTheme="majorHAnsi" w:cs="Times New Roman"/>
        </w:rPr>
        <w:t>0) dni po prenehanju veljavnosti okvirnega sporazuma.</w:t>
      </w:r>
    </w:p>
    <w:p w14:paraId="5C4B8022" w14:textId="77777777" w:rsidR="002D6DC3" w:rsidRPr="002D6DC3" w:rsidRDefault="002D6DC3" w:rsidP="002D6DC3">
      <w:pPr>
        <w:snapToGrid w:val="0"/>
        <w:spacing w:after="0"/>
        <w:jc w:val="both"/>
        <w:rPr>
          <w:rFonts w:asciiTheme="majorHAnsi" w:eastAsia="Calibri" w:hAnsiTheme="majorHAnsi" w:cs="Times New Roman"/>
        </w:rPr>
      </w:pPr>
    </w:p>
    <w:p w14:paraId="577F7663" w14:textId="77777777" w:rsidR="002D6DC3" w:rsidRDefault="002D6DC3" w:rsidP="002D6DC3">
      <w:pPr>
        <w:snapToGrid w:val="0"/>
        <w:spacing w:after="0"/>
        <w:jc w:val="both"/>
        <w:rPr>
          <w:rFonts w:asciiTheme="majorHAnsi" w:eastAsia="Calibri" w:hAnsiTheme="majorHAnsi" w:cs="Times New Roman"/>
        </w:rPr>
      </w:pPr>
      <w:r w:rsidRPr="002D6DC3">
        <w:rPr>
          <w:rFonts w:asciiTheme="majorHAnsi" w:eastAsia="Calibri" w:hAnsiTheme="majorHAnsi" w:cs="Times New Roman"/>
        </w:rPr>
        <w:t>Naročnik bo finančno zavarovanje za dobro izvedbo obveznosti iz okvirnega sporazuma unovčil, če dobavitelj ne bo izpolnjeval obveznosti iz tega sporazuma.</w:t>
      </w:r>
    </w:p>
    <w:p w14:paraId="4FED8C3B" w14:textId="77777777" w:rsidR="0011231B" w:rsidRDefault="0011231B" w:rsidP="007347EF">
      <w:pPr>
        <w:snapToGrid w:val="0"/>
        <w:spacing w:after="0"/>
        <w:jc w:val="both"/>
        <w:rPr>
          <w:rFonts w:asciiTheme="majorHAnsi" w:eastAsia="Calibri" w:hAnsiTheme="majorHAnsi" w:cs="Times New Roman"/>
        </w:rPr>
      </w:pPr>
    </w:p>
    <w:p w14:paraId="67298C39" w14:textId="77777777" w:rsidR="007347EF" w:rsidRPr="007347EF" w:rsidRDefault="007347EF" w:rsidP="007347EF">
      <w:pPr>
        <w:snapToGrid w:val="0"/>
        <w:spacing w:after="0"/>
        <w:jc w:val="both"/>
        <w:rPr>
          <w:rFonts w:asciiTheme="majorHAnsi" w:eastAsia="Calibri" w:hAnsiTheme="majorHAnsi" w:cs="Times New Roman"/>
          <w:b/>
        </w:rPr>
      </w:pPr>
      <w:r w:rsidRPr="007347EF">
        <w:rPr>
          <w:rFonts w:asciiTheme="majorHAnsi" w:eastAsia="Calibri" w:hAnsiTheme="majorHAnsi" w:cs="Times New Roman"/>
          <w:b/>
        </w:rPr>
        <w:t>POGODBENA KAZEN</w:t>
      </w:r>
    </w:p>
    <w:p w14:paraId="3FF549EA" w14:textId="77777777" w:rsidR="007347EF" w:rsidRPr="007347EF" w:rsidRDefault="007347EF" w:rsidP="00C87B4D">
      <w:pPr>
        <w:numPr>
          <w:ilvl w:val="0"/>
          <w:numId w:val="2"/>
        </w:numPr>
        <w:tabs>
          <w:tab w:val="clear" w:pos="720"/>
          <w:tab w:val="num" w:pos="284"/>
        </w:tabs>
        <w:spacing w:after="0"/>
        <w:ind w:left="284"/>
        <w:jc w:val="center"/>
        <w:rPr>
          <w:rFonts w:asciiTheme="majorHAnsi" w:eastAsia="Calibri" w:hAnsiTheme="majorHAnsi" w:cs="Calibri"/>
          <w:iCs/>
          <w:lang w:eastAsia="sl-SI"/>
        </w:rPr>
      </w:pPr>
      <w:r w:rsidRPr="007347EF">
        <w:rPr>
          <w:rFonts w:asciiTheme="majorHAnsi" w:eastAsia="Calibri" w:hAnsiTheme="majorHAnsi" w:cs="Calibri"/>
          <w:iCs/>
          <w:lang w:eastAsia="sl-SI"/>
        </w:rPr>
        <w:t>člen</w:t>
      </w:r>
    </w:p>
    <w:p w14:paraId="40215C5E" w14:textId="77777777" w:rsidR="007347EF" w:rsidRPr="007347EF" w:rsidRDefault="007347EF" w:rsidP="007347EF">
      <w:pPr>
        <w:snapToGrid w:val="0"/>
        <w:spacing w:after="0"/>
        <w:jc w:val="both"/>
        <w:rPr>
          <w:rFonts w:asciiTheme="majorHAnsi" w:eastAsia="Calibri" w:hAnsiTheme="majorHAnsi" w:cs="Times New Roman"/>
        </w:rPr>
      </w:pPr>
    </w:p>
    <w:p w14:paraId="5AE14B21" w14:textId="5D9DE7D1" w:rsidR="007347EF" w:rsidRPr="007347EF" w:rsidRDefault="007347EF" w:rsidP="007347EF">
      <w:pPr>
        <w:snapToGrid w:val="0"/>
        <w:spacing w:after="0"/>
        <w:jc w:val="both"/>
        <w:rPr>
          <w:rFonts w:asciiTheme="majorHAnsi" w:eastAsia="Calibri" w:hAnsiTheme="majorHAnsi" w:cs="Times New Roman"/>
        </w:rPr>
      </w:pPr>
      <w:r w:rsidRPr="007347EF">
        <w:rPr>
          <w:rFonts w:asciiTheme="majorHAnsi" w:eastAsia="Calibri" w:hAnsiTheme="majorHAnsi" w:cs="Times New Roman"/>
        </w:rPr>
        <w:t xml:space="preserve">V primeru nekvalitetnega izvajanja storitev </w:t>
      </w:r>
      <w:r w:rsidR="006C673C">
        <w:rPr>
          <w:rFonts w:asciiTheme="majorHAnsi" w:eastAsia="Calibri" w:hAnsiTheme="majorHAnsi" w:cs="Times New Roman"/>
        </w:rPr>
        <w:t xml:space="preserve">in dobav </w:t>
      </w:r>
      <w:r w:rsidRPr="007347EF">
        <w:rPr>
          <w:rFonts w:asciiTheme="majorHAnsi" w:eastAsia="Calibri" w:hAnsiTheme="majorHAnsi" w:cs="Times New Roman"/>
        </w:rPr>
        <w:t>je po opozorilu naročnika izvajalec dolžan takoj odpraviti ugotovljene pomanjkljivosti. V primeru, da je</w:t>
      </w:r>
      <w:r w:rsidR="0011231B">
        <w:rPr>
          <w:rFonts w:asciiTheme="majorHAnsi" w:eastAsia="Calibri" w:hAnsiTheme="majorHAnsi" w:cs="Times New Roman"/>
        </w:rPr>
        <w:t xml:space="preserve"> dobava ali</w:t>
      </w:r>
      <w:r w:rsidRPr="007347EF">
        <w:rPr>
          <w:rFonts w:asciiTheme="majorHAnsi" w:eastAsia="Calibri" w:hAnsiTheme="majorHAnsi" w:cs="Times New Roman"/>
        </w:rPr>
        <w:t xml:space="preserve"> storitev, ki je navedena na računu izvajalca, nekvalitetno ali delno izvedena in je to pisno dokumentirano, naročnik račun za taka dela delno ali v celoti zavrne oziroma ga poravna le v vrednosti nespornih del. Če se nekvalitetna storitev del ponavlja, naročnik izvajalca najprej pisno opozori, če pa se izvedba storitev še ne popravi, naročnik obra</w:t>
      </w:r>
      <w:r w:rsidR="00C73348">
        <w:rPr>
          <w:rFonts w:asciiTheme="majorHAnsi" w:eastAsia="Calibri" w:hAnsiTheme="majorHAnsi" w:cs="Times New Roman"/>
        </w:rPr>
        <w:t xml:space="preserve">čuna pogodbeno kazen v višini 5 </w:t>
      </w:r>
      <w:r w:rsidR="00C73348" w:rsidRPr="00C73348">
        <w:rPr>
          <w:rFonts w:asciiTheme="majorHAnsi" w:eastAsia="Calibri" w:hAnsiTheme="majorHAnsi" w:cs="Times New Roman"/>
        </w:rPr>
        <w:t>‰</w:t>
      </w:r>
      <w:r w:rsidR="00C73348">
        <w:rPr>
          <w:rFonts w:asciiTheme="majorHAnsi" w:eastAsia="Calibri" w:hAnsiTheme="majorHAnsi" w:cs="Times New Roman"/>
        </w:rPr>
        <w:t xml:space="preserve"> </w:t>
      </w:r>
      <w:r w:rsidR="0080710C" w:rsidRPr="005D2562">
        <w:rPr>
          <w:rFonts w:asciiTheme="majorHAnsi" w:eastAsia="Calibri" w:hAnsiTheme="majorHAnsi" w:cs="Times New Roman"/>
        </w:rPr>
        <w:t xml:space="preserve">pogodbene </w:t>
      </w:r>
      <w:r w:rsidR="00C73348">
        <w:rPr>
          <w:rFonts w:asciiTheme="majorHAnsi" w:eastAsia="Calibri" w:hAnsiTheme="majorHAnsi" w:cs="Times New Roman"/>
        </w:rPr>
        <w:t xml:space="preserve">vrednosti okvirnega sporazuma </w:t>
      </w:r>
      <w:r w:rsidRPr="007347EF">
        <w:rPr>
          <w:rFonts w:asciiTheme="majorHAnsi" w:eastAsia="Calibri" w:hAnsiTheme="majorHAnsi" w:cs="Times New Roman"/>
        </w:rPr>
        <w:t>.</w:t>
      </w:r>
    </w:p>
    <w:p w14:paraId="6115E939" w14:textId="77777777" w:rsidR="00FC7689" w:rsidRPr="007347EF" w:rsidRDefault="00FC7689" w:rsidP="007347EF">
      <w:pPr>
        <w:snapToGrid w:val="0"/>
        <w:spacing w:after="0"/>
        <w:jc w:val="both"/>
        <w:rPr>
          <w:rFonts w:asciiTheme="majorHAnsi" w:eastAsia="Calibri" w:hAnsiTheme="majorHAnsi" w:cs="Times New Roman"/>
        </w:rPr>
      </w:pPr>
    </w:p>
    <w:p w14:paraId="20A11C6E" w14:textId="77777777" w:rsidR="007347EF" w:rsidRPr="007347EF" w:rsidRDefault="007347EF" w:rsidP="007347EF">
      <w:pPr>
        <w:snapToGrid w:val="0"/>
        <w:spacing w:after="0"/>
        <w:jc w:val="both"/>
        <w:rPr>
          <w:rFonts w:asciiTheme="majorHAnsi" w:eastAsia="Calibri" w:hAnsiTheme="majorHAnsi" w:cs="Times New Roman"/>
          <w:b/>
        </w:rPr>
      </w:pPr>
      <w:r w:rsidRPr="007347EF">
        <w:rPr>
          <w:rFonts w:asciiTheme="majorHAnsi" w:eastAsia="Calibri" w:hAnsiTheme="majorHAnsi" w:cs="Times New Roman"/>
          <w:b/>
        </w:rPr>
        <w:t>PREKINITEV OKVIRNEGA SPORAZUMA</w:t>
      </w:r>
    </w:p>
    <w:p w14:paraId="5FCC70F1" w14:textId="77777777" w:rsidR="007347EF" w:rsidRPr="007347EF" w:rsidRDefault="007347EF" w:rsidP="00C87B4D">
      <w:pPr>
        <w:numPr>
          <w:ilvl w:val="0"/>
          <w:numId w:val="2"/>
        </w:numPr>
        <w:tabs>
          <w:tab w:val="clear" w:pos="720"/>
          <w:tab w:val="num" w:pos="284"/>
        </w:tabs>
        <w:spacing w:after="0"/>
        <w:ind w:left="284"/>
        <w:jc w:val="center"/>
        <w:rPr>
          <w:rFonts w:asciiTheme="majorHAnsi" w:eastAsia="Calibri" w:hAnsiTheme="majorHAnsi" w:cs="Calibri"/>
          <w:iCs/>
          <w:lang w:eastAsia="sl-SI"/>
        </w:rPr>
      </w:pPr>
      <w:r w:rsidRPr="007347EF">
        <w:rPr>
          <w:rFonts w:asciiTheme="majorHAnsi" w:eastAsia="Calibri" w:hAnsiTheme="majorHAnsi" w:cs="Calibri"/>
          <w:iCs/>
          <w:lang w:eastAsia="sl-SI"/>
        </w:rPr>
        <w:t>člen</w:t>
      </w:r>
    </w:p>
    <w:p w14:paraId="4115A43E" w14:textId="77777777" w:rsidR="007347EF" w:rsidRPr="007347EF" w:rsidRDefault="007347EF" w:rsidP="007347EF">
      <w:pPr>
        <w:snapToGrid w:val="0"/>
        <w:spacing w:after="0"/>
        <w:jc w:val="both"/>
        <w:rPr>
          <w:rFonts w:asciiTheme="majorHAnsi" w:eastAsia="Calibri" w:hAnsiTheme="majorHAnsi" w:cs="Times New Roman"/>
        </w:rPr>
      </w:pPr>
    </w:p>
    <w:p w14:paraId="764ABE6E" w14:textId="77777777" w:rsidR="007347EF" w:rsidRPr="007347EF" w:rsidRDefault="007347EF" w:rsidP="007347EF">
      <w:pPr>
        <w:snapToGrid w:val="0"/>
        <w:spacing w:after="0"/>
        <w:jc w:val="both"/>
        <w:rPr>
          <w:rFonts w:asciiTheme="majorHAnsi" w:eastAsia="Calibri" w:hAnsiTheme="majorHAnsi" w:cs="Times New Roman"/>
        </w:rPr>
      </w:pPr>
      <w:r w:rsidRPr="007347EF">
        <w:rPr>
          <w:rFonts w:asciiTheme="majorHAnsi" w:eastAsia="Calibri" w:hAnsiTheme="majorHAnsi" w:cs="Times New Roman"/>
        </w:rPr>
        <w:t>Okvirni sporazuma je možno prekiniti, v kolikor pride do bistvenega kršenja določil tega sporazuma s strani ene ali obeh strank.</w:t>
      </w:r>
    </w:p>
    <w:p w14:paraId="2346781D" w14:textId="77777777" w:rsidR="007347EF" w:rsidRPr="007347EF" w:rsidRDefault="007347EF" w:rsidP="007347EF">
      <w:pPr>
        <w:snapToGrid w:val="0"/>
        <w:spacing w:after="0"/>
        <w:jc w:val="both"/>
        <w:rPr>
          <w:rFonts w:asciiTheme="majorHAnsi" w:eastAsia="Calibri" w:hAnsiTheme="majorHAnsi" w:cs="Times New Roman"/>
        </w:rPr>
      </w:pPr>
      <w:r w:rsidRPr="007347EF">
        <w:rPr>
          <w:rFonts w:asciiTheme="majorHAnsi" w:eastAsia="Calibri" w:hAnsiTheme="majorHAnsi" w:cs="Times New Roman"/>
        </w:rPr>
        <w:t>Za bistvene kršitve šteje:</w:t>
      </w:r>
    </w:p>
    <w:p w14:paraId="617ABDB6" w14:textId="60B521B2" w:rsidR="00B00317" w:rsidRDefault="00B00317" w:rsidP="00B00317">
      <w:pPr>
        <w:pStyle w:val="Odstavekseznama"/>
        <w:numPr>
          <w:ilvl w:val="0"/>
          <w:numId w:val="22"/>
        </w:numPr>
        <w:rPr>
          <w:rFonts w:asciiTheme="majorHAnsi" w:eastAsia="Calibri" w:hAnsiTheme="majorHAnsi" w:cs="Times New Roman"/>
        </w:rPr>
      </w:pPr>
      <w:r w:rsidRPr="00B00317">
        <w:rPr>
          <w:rFonts w:asciiTheme="majorHAnsi" w:eastAsia="Calibri" w:hAnsiTheme="majorHAnsi" w:cs="Times New Roman"/>
        </w:rPr>
        <w:t>če dobavitelj v obdobju enega meseca dvakrat ne dobavi blaga do določenega dne oziroma do določene ure, kadar je</w:t>
      </w:r>
      <w:r w:rsidR="003D570C">
        <w:rPr>
          <w:rFonts w:asciiTheme="majorHAnsi" w:eastAsia="Calibri" w:hAnsiTheme="majorHAnsi" w:cs="Times New Roman"/>
        </w:rPr>
        <w:t xml:space="preserve"> ta</w:t>
      </w:r>
      <w:r w:rsidRPr="00B00317">
        <w:rPr>
          <w:rFonts w:asciiTheme="majorHAnsi" w:eastAsia="Calibri" w:hAnsiTheme="majorHAnsi" w:cs="Times New Roman"/>
        </w:rPr>
        <w:t xml:space="preserve"> dogovorjena, kljub pisnemu opozorilu naročnika,</w:t>
      </w:r>
    </w:p>
    <w:p w14:paraId="3CCCCC67" w14:textId="77777777" w:rsidR="00B00317" w:rsidRPr="00B00317" w:rsidRDefault="00B00317" w:rsidP="00B00317">
      <w:pPr>
        <w:pStyle w:val="Odstavekseznama"/>
        <w:numPr>
          <w:ilvl w:val="0"/>
          <w:numId w:val="22"/>
        </w:numPr>
        <w:rPr>
          <w:rFonts w:asciiTheme="majorHAnsi" w:eastAsia="Calibri" w:hAnsiTheme="majorHAnsi" w:cs="Times New Roman"/>
        </w:rPr>
      </w:pPr>
      <w:r w:rsidRPr="00B00317">
        <w:rPr>
          <w:rFonts w:asciiTheme="majorHAnsi" w:eastAsia="Calibri" w:hAnsiTheme="majorHAnsi" w:cs="Times New Roman"/>
        </w:rPr>
        <w:t>če dobavitelj v obdobju enega meseca dvakrat ne dobavi blaga, kljub pisnemu opozorilu naročnika,</w:t>
      </w:r>
    </w:p>
    <w:p w14:paraId="17CA6ABB" w14:textId="77777777" w:rsidR="00B00317" w:rsidRPr="00B00317" w:rsidRDefault="00B00317" w:rsidP="00B00317">
      <w:pPr>
        <w:pStyle w:val="Odstavekseznama"/>
        <w:numPr>
          <w:ilvl w:val="0"/>
          <w:numId w:val="22"/>
        </w:numPr>
        <w:rPr>
          <w:rFonts w:asciiTheme="majorHAnsi" w:eastAsia="Calibri" w:hAnsiTheme="majorHAnsi" w:cs="Times New Roman"/>
        </w:rPr>
      </w:pPr>
      <w:r w:rsidRPr="00B00317">
        <w:rPr>
          <w:rFonts w:asciiTheme="majorHAnsi" w:eastAsia="Calibri" w:hAnsiTheme="majorHAnsi" w:cs="Times New Roman"/>
        </w:rPr>
        <w:t>če dobavitelj v obdobju enega meseca dvakrat dobavi blago, ki ne ustreza dogovorjeni vrsti, kakovosti in količini ter ga na zahtevo naročnika ne zamenja,</w:t>
      </w:r>
    </w:p>
    <w:p w14:paraId="4B6D3D35" w14:textId="77777777" w:rsidR="00B00317" w:rsidRPr="00B00317" w:rsidRDefault="00B00317" w:rsidP="00B00317">
      <w:pPr>
        <w:pStyle w:val="Odstavekseznama"/>
        <w:numPr>
          <w:ilvl w:val="0"/>
          <w:numId w:val="22"/>
        </w:numPr>
        <w:rPr>
          <w:rFonts w:asciiTheme="majorHAnsi" w:eastAsia="Calibri" w:hAnsiTheme="majorHAnsi" w:cs="Times New Roman"/>
        </w:rPr>
      </w:pPr>
      <w:r w:rsidRPr="00B00317">
        <w:rPr>
          <w:rFonts w:asciiTheme="majorHAnsi" w:eastAsia="Calibri" w:hAnsiTheme="majorHAnsi" w:cs="Times New Roman"/>
        </w:rPr>
        <w:t>v kolikor dobavitelj v času veljavnosti okvirnega sporazuma več kot trikrat krši dobavni rok, več kot tri krat dobavi nekvalitetno blago, več kot trikrat ne dobavi blaga in več kot trikrat ne upošteva reklamacij glede dobavnega roka, kakovosti in količine blaga.</w:t>
      </w:r>
    </w:p>
    <w:p w14:paraId="38D1F9B7" w14:textId="77777777" w:rsidR="007347EF" w:rsidRPr="002D6DC3" w:rsidRDefault="007347EF" w:rsidP="002D6DC3">
      <w:pPr>
        <w:pStyle w:val="Odstavekseznama"/>
        <w:numPr>
          <w:ilvl w:val="0"/>
          <w:numId w:val="22"/>
        </w:numPr>
        <w:snapToGrid w:val="0"/>
        <w:spacing w:after="0"/>
        <w:jc w:val="both"/>
        <w:rPr>
          <w:rFonts w:asciiTheme="majorHAnsi" w:eastAsia="Calibri" w:hAnsiTheme="majorHAnsi" w:cs="Times New Roman"/>
        </w:rPr>
      </w:pPr>
      <w:r w:rsidRPr="002D6DC3">
        <w:rPr>
          <w:rFonts w:asciiTheme="majorHAnsi" w:eastAsia="Calibri" w:hAnsiTheme="majorHAnsi" w:cs="Times New Roman"/>
        </w:rPr>
        <w:lastRenderedPageBreak/>
        <w:t>neodzivnost v zahtevanem času,</w:t>
      </w:r>
    </w:p>
    <w:p w14:paraId="6A65A4B0" w14:textId="77777777" w:rsidR="007347EF" w:rsidRPr="002D6DC3" w:rsidRDefault="007347EF" w:rsidP="002D6DC3">
      <w:pPr>
        <w:pStyle w:val="Odstavekseznama"/>
        <w:numPr>
          <w:ilvl w:val="0"/>
          <w:numId w:val="22"/>
        </w:numPr>
        <w:snapToGrid w:val="0"/>
        <w:spacing w:after="0"/>
        <w:jc w:val="both"/>
        <w:rPr>
          <w:rFonts w:asciiTheme="majorHAnsi" w:eastAsia="Calibri" w:hAnsiTheme="majorHAnsi" w:cs="Times New Roman"/>
        </w:rPr>
      </w:pPr>
      <w:r w:rsidRPr="002D6DC3">
        <w:rPr>
          <w:rFonts w:asciiTheme="majorHAnsi" w:eastAsia="Calibri" w:hAnsiTheme="majorHAnsi" w:cs="Times New Roman"/>
        </w:rPr>
        <w:t>slaba kakovost storitev, ki jih izvajalec ne izboljša v postavljenem roku,</w:t>
      </w:r>
    </w:p>
    <w:p w14:paraId="586BF184" w14:textId="77777777" w:rsidR="007347EF" w:rsidRPr="002D6DC3" w:rsidRDefault="007347EF" w:rsidP="002D6DC3">
      <w:pPr>
        <w:pStyle w:val="Odstavekseznama"/>
        <w:numPr>
          <w:ilvl w:val="0"/>
          <w:numId w:val="22"/>
        </w:numPr>
        <w:snapToGrid w:val="0"/>
        <w:spacing w:after="0"/>
        <w:jc w:val="both"/>
        <w:rPr>
          <w:rFonts w:asciiTheme="majorHAnsi" w:eastAsia="Calibri" w:hAnsiTheme="majorHAnsi" w:cs="Times New Roman"/>
        </w:rPr>
      </w:pPr>
      <w:r w:rsidRPr="002D6DC3">
        <w:rPr>
          <w:rFonts w:asciiTheme="majorHAnsi" w:eastAsia="Calibri" w:hAnsiTheme="majorHAnsi" w:cs="Times New Roman"/>
        </w:rPr>
        <w:t>ne</w:t>
      </w:r>
      <w:r w:rsidR="00C73348">
        <w:rPr>
          <w:rFonts w:asciiTheme="majorHAnsi" w:eastAsia="Calibri" w:hAnsiTheme="majorHAnsi" w:cs="Times New Roman"/>
        </w:rPr>
        <w:t>spoštovanje naročnikovih zahtev ali da,</w:t>
      </w:r>
    </w:p>
    <w:p w14:paraId="401D3F47" w14:textId="77777777" w:rsidR="00C73348" w:rsidRPr="002D6DC3" w:rsidRDefault="0048677C" w:rsidP="00C73348">
      <w:pPr>
        <w:pStyle w:val="Odstavekseznama"/>
        <w:numPr>
          <w:ilvl w:val="0"/>
          <w:numId w:val="22"/>
        </w:numPr>
        <w:snapToGrid w:val="0"/>
        <w:spacing w:after="0"/>
        <w:jc w:val="both"/>
        <w:rPr>
          <w:rFonts w:asciiTheme="majorHAnsi" w:eastAsia="Calibri" w:hAnsiTheme="majorHAnsi" w:cs="Times New Roman"/>
        </w:rPr>
      </w:pPr>
      <w:r>
        <w:rPr>
          <w:rFonts w:asciiTheme="majorHAnsi" w:eastAsia="Calibri" w:hAnsiTheme="majorHAnsi" w:cs="Times New Roman"/>
        </w:rPr>
        <w:t xml:space="preserve">naročnik </w:t>
      </w:r>
      <w:r w:rsidR="00C73348" w:rsidRPr="002D6DC3">
        <w:rPr>
          <w:rFonts w:asciiTheme="majorHAnsi" w:eastAsia="Calibri" w:hAnsiTheme="majorHAnsi" w:cs="Times New Roman"/>
        </w:rPr>
        <w:t>ne p</w:t>
      </w:r>
      <w:r w:rsidR="00C73348">
        <w:rPr>
          <w:rFonts w:asciiTheme="majorHAnsi" w:eastAsia="Calibri" w:hAnsiTheme="majorHAnsi" w:cs="Times New Roman"/>
        </w:rPr>
        <w:t>orav</w:t>
      </w:r>
      <w:r>
        <w:rPr>
          <w:rFonts w:asciiTheme="majorHAnsi" w:eastAsia="Calibri" w:hAnsiTheme="majorHAnsi" w:cs="Times New Roman"/>
        </w:rPr>
        <w:t>na</w:t>
      </w:r>
      <w:r w:rsidR="00C73348">
        <w:rPr>
          <w:rFonts w:asciiTheme="majorHAnsi" w:eastAsia="Calibri" w:hAnsiTheme="majorHAnsi" w:cs="Times New Roman"/>
        </w:rPr>
        <w:t xml:space="preserve"> zapadlih obveznosti.</w:t>
      </w:r>
    </w:p>
    <w:p w14:paraId="3D1156F7" w14:textId="77777777" w:rsidR="007347EF" w:rsidRPr="007347EF" w:rsidRDefault="007347EF" w:rsidP="007347EF">
      <w:pPr>
        <w:snapToGrid w:val="0"/>
        <w:spacing w:after="0"/>
        <w:jc w:val="both"/>
        <w:rPr>
          <w:rFonts w:asciiTheme="majorHAnsi" w:eastAsia="Calibri" w:hAnsiTheme="majorHAnsi" w:cs="Times New Roman"/>
        </w:rPr>
      </w:pPr>
    </w:p>
    <w:p w14:paraId="5D422934" w14:textId="77777777" w:rsidR="007347EF" w:rsidRPr="007347EF" w:rsidRDefault="007347EF" w:rsidP="007347EF">
      <w:pPr>
        <w:snapToGrid w:val="0"/>
        <w:spacing w:after="0"/>
        <w:jc w:val="both"/>
        <w:rPr>
          <w:rFonts w:asciiTheme="majorHAnsi" w:eastAsia="Calibri" w:hAnsiTheme="majorHAnsi" w:cs="Times New Roman"/>
        </w:rPr>
      </w:pPr>
      <w:r w:rsidRPr="007347EF">
        <w:rPr>
          <w:rFonts w:asciiTheme="majorHAnsi" w:eastAsia="Calibri" w:hAnsiTheme="majorHAnsi" w:cs="Times New Roman"/>
        </w:rPr>
        <w:t>Stranka, ki prekinja sporazum zaradi bistvenih kršitev, je dolžna o tem obvestiti drugo stranko pisno najmanj 30 dni pred dnem, s katerim namerava odstopiti od sporazuma.</w:t>
      </w:r>
    </w:p>
    <w:p w14:paraId="4E33AA2C" w14:textId="77777777" w:rsidR="007347EF" w:rsidRPr="007347EF" w:rsidRDefault="007347EF" w:rsidP="007347EF">
      <w:pPr>
        <w:snapToGrid w:val="0"/>
        <w:spacing w:after="0"/>
        <w:jc w:val="both"/>
        <w:rPr>
          <w:rFonts w:asciiTheme="majorHAnsi" w:eastAsia="Calibri" w:hAnsiTheme="majorHAnsi" w:cs="Times New Roman"/>
        </w:rPr>
      </w:pPr>
    </w:p>
    <w:p w14:paraId="2F14449C" w14:textId="77777777" w:rsidR="007347EF" w:rsidRPr="007347EF" w:rsidRDefault="007347EF" w:rsidP="007347EF">
      <w:pPr>
        <w:snapToGrid w:val="0"/>
        <w:spacing w:after="0"/>
        <w:jc w:val="both"/>
        <w:rPr>
          <w:rFonts w:asciiTheme="majorHAnsi" w:eastAsia="Calibri" w:hAnsiTheme="majorHAnsi" w:cs="Times New Roman"/>
        </w:rPr>
      </w:pPr>
      <w:r w:rsidRPr="007347EF">
        <w:rPr>
          <w:rFonts w:asciiTheme="majorHAnsi" w:eastAsia="Calibri" w:hAnsiTheme="majorHAnsi" w:cs="Times New Roman"/>
        </w:rPr>
        <w:t>V primeru prekinitve sporazuma zaradi neizpolnjevanja pogodbenih obveznosti ene izmed strank, ima druga stranka pravico do povračila škode, ki ji je bila povzročena.</w:t>
      </w:r>
    </w:p>
    <w:p w14:paraId="3798DA5B" w14:textId="77777777" w:rsidR="007347EF" w:rsidRPr="007347EF" w:rsidRDefault="007347EF" w:rsidP="007347EF">
      <w:pPr>
        <w:snapToGrid w:val="0"/>
        <w:spacing w:after="0"/>
        <w:jc w:val="both"/>
        <w:rPr>
          <w:rFonts w:asciiTheme="majorHAnsi" w:eastAsia="Calibri" w:hAnsiTheme="majorHAnsi" w:cs="Times New Roman"/>
        </w:rPr>
      </w:pPr>
    </w:p>
    <w:p w14:paraId="7DFDAC0C" w14:textId="77777777" w:rsidR="007347EF" w:rsidRPr="007347EF" w:rsidRDefault="007347EF" w:rsidP="007347EF">
      <w:pPr>
        <w:snapToGrid w:val="0"/>
        <w:spacing w:after="0"/>
        <w:jc w:val="both"/>
        <w:rPr>
          <w:rFonts w:asciiTheme="majorHAnsi" w:eastAsia="Calibri" w:hAnsiTheme="majorHAnsi" w:cs="Times New Roman"/>
        </w:rPr>
      </w:pPr>
      <w:r w:rsidRPr="007347EF">
        <w:rPr>
          <w:rFonts w:asciiTheme="majorHAnsi" w:eastAsia="Calibri" w:hAnsiTheme="majorHAnsi" w:cs="Times New Roman"/>
        </w:rPr>
        <w:t xml:space="preserve">V primeru, da </w:t>
      </w:r>
      <w:r w:rsidR="00B00317">
        <w:rPr>
          <w:rFonts w:asciiTheme="majorHAnsi" w:eastAsia="Calibri" w:hAnsiTheme="majorHAnsi" w:cs="Times New Roman"/>
        </w:rPr>
        <w:t>dobavitelj</w:t>
      </w:r>
      <w:r w:rsidRPr="007347EF">
        <w:rPr>
          <w:rFonts w:asciiTheme="majorHAnsi" w:eastAsia="Calibri" w:hAnsiTheme="majorHAnsi" w:cs="Times New Roman"/>
        </w:rPr>
        <w:t xml:space="preserve"> ne izpolnjuje obveznosti na način, predviden v tem sporazumu, začne naročnik ustrezne postopke za njeno prekinitev.</w:t>
      </w:r>
    </w:p>
    <w:p w14:paraId="07BE4425" w14:textId="77777777" w:rsidR="007347EF" w:rsidRPr="007347EF" w:rsidRDefault="007347EF" w:rsidP="007347EF">
      <w:pPr>
        <w:snapToGrid w:val="0"/>
        <w:spacing w:after="0"/>
        <w:jc w:val="both"/>
        <w:rPr>
          <w:rFonts w:asciiTheme="majorHAnsi" w:eastAsia="Calibri" w:hAnsiTheme="majorHAnsi" w:cs="Times New Roman"/>
        </w:rPr>
      </w:pPr>
    </w:p>
    <w:p w14:paraId="2948F59E" w14:textId="77777777" w:rsidR="007347EF" w:rsidRPr="007347EF" w:rsidRDefault="007347EF" w:rsidP="007347EF">
      <w:pPr>
        <w:snapToGrid w:val="0"/>
        <w:spacing w:after="0"/>
        <w:jc w:val="both"/>
        <w:rPr>
          <w:rFonts w:asciiTheme="majorHAnsi" w:eastAsia="Calibri" w:hAnsiTheme="majorHAnsi" w:cs="Times New Roman"/>
          <w:b/>
        </w:rPr>
      </w:pPr>
      <w:r w:rsidRPr="007347EF">
        <w:rPr>
          <w:rFonts w:asciiTheme="majorHAnsi" w:eastAsia="Calibri" w:hAnsiTheme="majorHAnsi" w:cs="Times New Roman"/>
          <w:b/>
        </w:rPr>
        <w:t>REŠEVANJE SPOROV</w:t>
      </w:r>
    </w:p>
    <w:p w14:paraId="6F036E62" w14:textId="77777777" w:rsidR="007347EF" w:rsidRPr="007347EF" w:rsidRDefault="007347EF" w:rsidP="00C87B4D">
      <w:pPr>
        <w:numPr>
          <w:ilvl w:val="0"/>
          <w:numId w:val="2"/>
        </w:numPr>
        <w:tabs>
          <w:tab w:val="clear" w:pos="720"/>
          <w:tab w:val="num" w:pos="284"/>
        </w:tabs>
        <w:spacing w:after="0"/>
        <w:ind w:left="284"/>
        <w:jc w:val="center"/>
        <w:rPr>
          <w:rFonts w:asciiTheme="majorHAnsi" w:eastAsia="Calibri" w:hAnsiTheme="majorHAnsi" w:cs="Calibri"/>
          <w:iCs/>
          <w:lang w:eastAsia="sl-SI"/>
        </w:rPr>
      </w:pPr>
      <w:r w:rsidRPr="007347EF">
        <w:rPr>
          <w:rFonts w:asciiTheme="majorHAnsi" w:eastAsia="Calibri" w:hAnsiTheme="majorHAnsi" w:cs="Calibri"/>
          <w:iCs/>
          <w:lang w:eastAsia="sl-SI"/>
        </w:rPr>
        <w:t>člen</w:t>
      </w:r>
    </w:p>
    <w:p w14:paraId="71AEAA72" w14:textId="77777777" w:rsidR="007347EF" w:rsidRPr="007347EF" w:rsidRDefault="007347EF" w:rsidP="007347EF">
      <w:pPr>
        <w:snapToGrid w:val="0"/>
        <w:spacing w:after="0"/>
        <w:jc w:val="both"/>
        <w:rPr>
          <w:rFonts w:asciiTheme="majorHAnsi" w:eastAsia="Calibri" w:hAnsiTheme="majorHAnsi" w:cs="Times New Roman"/>
        </w:rPr>
      </w:pPr>
    </w:p>
    <w:p w14:paraId="54CDD990" w14:textId="27D7806D" w:rsidR="007347EF" w:rsidRPr="007347EF" w:rsidRDefault="007347EF" w:rsidP="007347EF">
      <w:pPr>
        <w:snapToGrid w:val="0"/>
        <w:spacing w:after="0"/>
        <w:jc w:val="both"/>
        <w:rPr>
          <w:rFonts w:asciiTheme="majorHAnsi" w:eastAsia="Calibri" w:hAnsiTheme="majorHAnsi" w:cs="Times New Roman"/>
        </w:rPr>
      </w:pPr>
      <w:r w:rsidRPr="007347EF">
        <w:rPr>
          <w:rFonts w:asciiTheme="majorHAnsi" w:eastAsia="Calibri" w:hAnsiTheme="majorHAnsi" w:cs="Times New Roman"/>
        </w:rPr>
        <w:t xml:space="preserve">Spore iz tega okvirnega sporazuma, ki jih ne bo mogoče rešiti sporazumno, bosta stranki predložili reševati rednemu stvarnemu pristojnemu </w:t>
      </w:r>
      <w:r w:rsidRPr="005D2562">
        <w:rPr>
          <w:rFonts w:asciiTheme="majorHAnsi" w:eastAsia="Calibri" w:hAnsiTheme="majorHAnsi" w:cs="Times New Roman"/>
        </w:rPr>
        <w:t xml:space="preserve">sodišču </w:t>
      </w:r>
      <w:r w:rsidR="0080710C" w:rsidRPr="005D2562">
        <w:rPr>
          <w:rFonts w:asciiTheme="majorHAnsi" w:eastAsia="Calibri" w:hAnsiTheme="majorHAnsi" w:cs="Times New Roman"/>
        </w:rPr>
        <w:t>po</w:t>
      </w:r>
      <w:r w:rsidRPr="005D2562">
        <w:rPr>
          <w:rFonts w:asciiTheme="majorHAnsi" w:eastAsia="Calibri" w:hAnsiTheme="majorHAnsi" w:cs="Times New Roman"/>
        </w:rPr>
        <w:t xml:space="preserve"> sedežu </w:t>
      </w:r>
      <w:r w:rsidRPr="007347EF">
        <w:rPr>
          <w:rFonts w:asciiTheme="majorHAnsi" w:eastAsia="Calibri" w:hAnsiTheme="majorHAnsi" w:cs="Times New Roman"/>
        </w:rPr>
        <w:t>naročnika.</w:t>
      </w:r>
    </w:p>
    <w:p w14:paraId="782056C8" w14:textId="77777777" w:rsidR="007347EF" w:rsidRDefault="007347EF" w:rsidP="007347EF">
      <w:pPr>
        <w:snapToGrid w:val="0"/>
        <w:spacing w:after="0"/>
        <w:jc w:val="both"/>
        <w:rPr>
          <w:rFonts w:asciiTheme="majorHAnsi" w:eastAsia="Calibri" w:hAnsiTheme="majorHAnsi" w:cs="Times New Roman"/>
        </w:rPr>
      </w:pPr>
    </w:p>
    <w:p w14:paraId="31E670DA" w14:textId="77777777" w:rsidR="007347EF" w:rsidRPr="007347EF" w:rsidRDefault="007347EF" w:rsidP="007347EF">
      <w:pPr>
        <w:snapToGrid w:val="0"/>
        <w:spacing w:after="0"/>
        <w:jc w:val="both"/>
        <w:rPr>
          <w:rFonts w:asciiTheme="majorHAnsi" w:eastAsia="Calibri" w:hAnsiTheme="majorHAnsi" w:cs="Times New Roman"/>
          <w:b/>
        </w:rPr>
      </w:pPr>
      <w:r w:rsidRPr="007347EF">
        <w:rPr>
          <w:rFonts w:asciiTheme="majorHAnsi" w:eastAsia="Calibri" w:hAnsiTheme="majorHAnsi" w:cs="Times New Roman"/>
          <w:b/>
        </w:rPr>
        <w:t>DRUGE DOLOČBE</w:t>
      </w:r>
    </w:p>
    <w:p w14:paraId="7084187C" w14:textId="77777777" w:rsidR="007347EF" w:rsidRPr="007347EF" w:rsidRDefault="007347EF" w:rsidP="00C87B4D">
      <w:pPr>
        <w:numPr>
          <w:ilvl w:val="0"/>
          <w:numId w:val="2"/>
        </w:numPr>
        <w:tabs>
          <w:tab w:val="clear" w:pos="720"/>
          <w:tab w:val="num" w:pos="284"/>
        </w:tabs>
        <w:spacing w:after="0"/>
        <w:ind w:left="284"/>
        <w:jc w:val="center"/>
        <w:rPr>
          <w:rFonts w:asciiTheme="majorHAnsi" w:eastAsia="Calibri" w:hAnsiTheme="majorHAnsi" w:cs="Calibri"/>
          <w:iCs/>
          <w:lang w:eastAsia="sl-SI"/>
        </w:rPr>
      </w:pPr>
      <w:r w:rsidRPr="007347EF">
        <w:rPr>
          <w:rFonts w:asciiTheme="majorHAnsi" w:eastAsia="Calibri" w:hAnsiTheme="majorHAnsi" w:cs="Calibri"/>
          <w:iCs/>
          <w:lang w:eastAsia="sl-SI"/>
        </w:rPr>
        <w:t>člen</w:t>
      </w:r>
    </w:p>
    <w:p w14:paraId="16AC3D38" w14:textId="77777777" w:rsidR="007347EF" w:rsidRPr="007347EF" w:rsidRDefault="007347EF" w:rsidP="007347EF">
      <w:pPr>
        <w:snapToGrid w:val="0"/>
        <w:spacing w:after="0"/>
        <w:jc w:val="both"/>
        <w:rPr>
          <w:rFonts w:asciiTheme="majorHAnsi" w:eastAsia="Calibri" w:hAnsiTheme="majorHAnsi" w:cs="Times New Roman"/>
        </w:rPr>
      </w:pPr>
    </w:p>
    <w:p w14:paraId="68B53DAC" w14:textId="77777777" w:rsidR="001E0B4A" w:rsidRPr="001E0B4A" w:rsidRDefault="001E0B4A" w:rsidP="001E0B4A">
      <w:pPr>
        <w:snapToGrid w:val="0"/>
        <w:spacing w:after="0"/>
        <w:jc w:val="both"/>
        <w:rPr>
          <w:rFonts w:asciiTheme="majorHAnsi" w:eastAsia="Times New Roman" w:hAnsiTheme="majorHAnsi" w:cs="Times New Roman"/>
          <w:lang w:eastAsia="sl-SI"/>
        </w:rPr>
      </w:pPr>
      <w:r w:rsidRPr="001E0B4A">
        <w:rPr>
          <w:rFonts w:asciiTheme="majorHAnsi" w:eastAsia="Times New Roman" w:hAnsiTheme="majorHAnsi" w:cs="Times New Roman"/>
          <w:lang w:eastAsia="sl-SI"/>
        </w:rPr>
        <w:t>Pogodba, pri kateri kdo v imenu ali na račun druge pogodbene stranke, predstavniku ali posredniku organa ali organizacije iz javnega sektorja obljubi, ponudi ali da kakšno nedovoljeno korist za:</w:t>
      </w:r>
    </w:p>
    <w:p w14:paraId="0C0BCF65" w14:textId="77777777" w:rsidR="001E0B4A" w:rsidRPr="001E0B4A" w:rsidRDefault="001E0B4A" w:rsidP="001E0B4A">
      <w:pPr>
        <w:numPr>
          <w:ilvl w:val="0"/>
          <w:numId w:val="11"/>
        </w:numPr>
        <w:snapToGrid w:val="0"/>
        <w:spacing w:after="0"/>
        <w:contextualSpacing/>
        <w:jc w:val="both"/>
        <w:rPr>
          <w:rFonts w:asciiTheme="majorHAnsi" w:eastAsia="Times New Roman" w:hAnsiTheme="majorHAnsi" w:cs="Times New Roman"/>
          <w:lang w:eastAsia="sl-SI"/>
        </w:rPr>
      </w:pPr>
      <w:r w:rsidRPr="001E0B4A">
        <w:rPr>
          <w:rFonts w:asciiTheme="majorHAnsi" w:eastAsia="Times New Roman" w:hAnsiTheme="majorHAnsi" w:cs="Times New Roman"/>
          <w:lang w:eastAsia="sl-SI"/>
        </w:rPr>
        <w:t>pridobitev posla ali</w:t>
      </w:r>
    </w:p>
    <w:p w14:paraId="3C201C59" w14:textId="77777777" w:rsidR="001E0B4A" w:rsidRPr="001E0B4A" w:rsidRDefault="001E0B4A" w:rsidP="001E0B4A">
      <w:pPr>
        <w:numPr>
          <w:ilvl w:val="0"/>
          <w:numId w:val="11"/>
        </w:numPr>
        <w:snapToGrid w:val="0"/>
        <w:spacing w:after="0"/>
        <w:contextualSpacing/>
        <w:jc w:val="both"/>
        <w:rPr>
          <w:rFonts w:asciiTheme="majorHAnsi" w:eastAsia="Times New Roman" w:hAnsiTheme="majorHAnsi" w:cs="Times New Roman"/>
          <w:lang w:eastAsia="sl-SI"/>
        </w:rPr>
      </w:pPr>
      <w:r w:rsidRPr="001E0B4A">
        <w:rPr>
          <w:rFonts w:asciiTheme="majorHAnsi" w:eastAsia="Times New Roman" w:hAnsiTheme="majorHAnsi" w:cs="Times New Roman"/>
          <w:lang w:eastAsia="sl-SI"/>
        </w:rPr>
        <w:t>za sklenitev posla pod ugodnejšimi pogoji ali</w:t>
      </w:r>
    </w:p>
    <w:p w14:paraId="36EC6730" w14:textId="77777777" w:rsidR="001E0B4A" w:rsidRPr="001E0B4A" w:rsidRDefault="001E0B4A" w:rsidP="001E0B4A">
      <w:pPr>
        <w:numPr>
          <w:ilvl w:val="0"/>
          <w:numId w:val="11"/>
        </w:numPr>
        <w:snapToGrid w:val="0"/>
        <w:spacing w:after="0"/>
        <w:contextualSpacing/>
        <w:jc w:val="both"/>
        <w:rPr>
          <w:rFonts w:asciiTheme="majorHAnsi" w:eastAsia="Times New Roman" w:hAnsiTheme="majorHAnsi" w:cs="Times New Roman"/>
          <w:lang w:eastAsia="sl-SI"/>
        </w:rPr>
      </w:pPr>
      <w:r w:rsidRPr="001E0B4A">
        <w:rPr>
          <w:rFonts w:asciiTheme="majorHAnsi" w:eastAsia="Times New Roman" w:hAnsiTheme="majorHAnsi" w:cs="Times New Roman"/>
          <w:lang w:eastAsia="sl-SI"/>
        </w:rPr>
        <w:t>za opustitev dolžnega nadzora nad izvajanjem pogodbenih obveznosti ali</w:t>
      </w:r>
    </w:p>
    <w:p w14:paraId="263F62A6" w14:textId="77777777" w:rsidR="001E0B4A" w:rsidRPr="001E0B4A" w:rsidRDefault="001E0B4A" w:rsidP="001E0B4A">
      <w:pPr>
        <w:numPr>
          <w:ilvl w:val="0"/>
          <w:numId w:val="11"/>
        </w:numPr>
        <w:snapToGrid w:val="0"/>
        <w:spacing w:after="0"/>
        <w:contextualSpacing/>
        <w:jc w:val="both"/>
        <w:rPr>
          <w:rFonts w:asciiTheme="majorHAnsi" w:eastAsia="Times New Roman" w:hAnsiTheme="majorHAnsi" w:cs="Times New Roman"/>
          <w:lang w:eastAsia="sl-SI"/>
        </w:rPr>
      </w:pPr>
      <w:r w:rsidRPr="001E0B4A">
        <w:rPr>
          <w:rFonts w:asciiTheme="majorHAnsi" w:eastAsia="Times New Roman" w:hAnsiTheme="majorHAnsi" w:cs="Times New Roman"/>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8B83559" w14:textId="77777777" w:rsidR="0048677C" w:rsidRPr="001E0B4A" w:rsidRDefault="001E0B4A" w:rsidP="001E0B4A">
      <w:pPr>
        <w:snapToGrid w:val="0"/>
        <w:spacing w:after="0"/>
        <w:jc w:val="both"/>
        <w:rPr>
          <w:rFonts w:asciiTheme="majorHAnsi" w:eastAsia="Times New Roman" w:hAnsiTheme="majorHAnsi" w:cs="Times New Roman"/>
          <w:lang w:eastAsia="sl-SI"/>
        </w:rPr>
      </w:pPr>
      <w:r w:rsidRPr="001E0B4A">
        <w:rPr>
          <w:rFonts w:asciiTheme="majorHAnsi" w:eastAsia="Times New Roman" w:hAnsiTheme="majorHAnsi" w:cs="Times New Roman"/>
          <w:lang w:eastAsia="sl-SI"/>
        </w:rPr>
        <w:t>je nična.</w:t>
      </w:r>
    </w:p>
    <w:p w14:paraId="7DE37643" w14:textId="1166A087" w:rsidR="007347EF" w:rsidRDefault="007347EF" w:rsidP="001E0B4A">
      <w:pPr>
        <w:snapToGrid w:val="0"/>
        <w:spacing w:after="0"/>
        <w:jc w:val="both"/>
        <w:rPr>
          <w:rFonts w:asciiTheme="majorHAnsi" w:eastAsia="Calibri" w:hAnsiTheme="majorHAnsi" w:cs="Times New Roman"/>
        </w:rPr>
      </w:pPr>
      <w:r w:rsidRPr="007347EF">
        <w:rPr>
          <w:rFonts w:asciiTheme="majorHAnsi" w:eastAsia="Calibri" w:hAnsiTheme="majorHAnsi" w:cs="Times New Roman"/>
        </w:rPr>
        <w:tab/>
      </w:r>
    </w:p>
    <w:p w14:paraId="29292719" w14:textId="77777777" w:rsidR="0080710C" w:rsidRDefault="0080710C" w:rsidP="001E0B4A">
      <w:pPr>
        <w:snapToGrid w:val="0"/>
        <w:spacing w:after="0"/>
        <w:jc w:val="both"/>
        <w:rPr>
          <w:rFonts w:asciiTheme="majorHAnsi" w:eastAsia="Calibri" w:hAnsiTheme="majorHAnsi" w:cs="Times New Roman"/>
        </w:rPr>
      </w:pPr>
    </w:p>
    <w:p w14:paraId="6EC821F4" w14:textId="77777777" w:rsidR="007C0561" w:rsidRPr="007347EF" w:rsidRDefault="007C0561" w:rsidP="001E0B4A">
      <w:pPr>
        <w:snapToGrid w:val="0"/>
        <w:spacing w:after="0"/>
        <w:jc w:val="both"/>
        <w:rPr>
          <w:rFonts w:asciiTheme="majorHAnsi" w:eastAsia="Calibri" w:hAnsiTheme="majorHAnsi" w:cs="Times New Roman"/>
        </w:rPr>
      </w:pPr>
    </w:p>
    <w:p w14:paraId="1A3CEDDD" w14:textId="77777777" w:rsidR="007347EF" w:rsidRDefault="001E0B4A" w:rsidP="001E0B4A">
      <w:pPr>
        <w:numPr>
          <w:ilvl w:val="0"/>
          <w:numId w:val="2"/>
        </w:numPr>
        <w:tabs>
          <w:tab w:val="clear" w:pos="720"/>
          <w:tab w:val="num" w:pos="284"/>
        </w:tabs>
        <w:spacing w:after="0"/>
        <w:ind w:left="284"/>
        <w:jc w:val="center"/>
        <w:rPr>
          <w:rFonts w:asciiTheme="majorHAnsi" w:eastAsia="Calibri" w:hAnsiTheme="majorHAnsi" w:cs="Calibri"/>
          <w:iCs/>
          <w:lang w:eastAsia="sl-SI"/>
        </w:rPr>
      </w:pPr>
      <w:r w:rsidRPr="001E0B4A">
        <w:rPr>
          <w:rFonts w:asciiTheme="majorHAnsi" w:eastAsia="Calibri" w:hAnsiTheme="majorHAnsi" w:cs="Calibri"/>
          <w:iCs/>
          <w:lang w:eastAsia="sl-SI"/>
        </w:rPr>
        <w:t>člen</w:t>
      </w:r>
    </w:p>
    <w:p w14:paraId="2F3BD070" w14:textId="77777777" w:rsidR="0080710C" w:rsidRDefault="0080710C" w:rsidP="001E0B4A">
      <w:pPr>
        <w:spacing w:after="0"/>
        <w:rPr>
          <w:rFonts w:asciiTheme="majorHAnsi" w:eastAsia="Calibri" w:hAnsiTheme="majorHAnsi" w:cs="Calibri"/>
          <w:iCs/>
          <w:lang w:eastAsia="sl-SI"/>
        </w:rPr>
      </w:pPr>
    </w:p>
    <w:p w14:paraId="3397DEFD" w14:textId="2ACDAB92" w:rsidR="001E0B4A" w:rsidRPr="001E0B4A" w:rsidRDefault="001E0B4A" w:rsidP="001E0B4A">
      <w:pPr>
        <w:spacing w:after="0"/>
        <w:rPr>
          <w:rFonts w:asciiTheme="majorHAnsi" w:eastAsia="Calibri" w:hAnsiTheme="majorHAnsi" w:cs="Calibri"/>
          <w:iCs/>
          <w:lang w:eastAsia="sl-SI"/>
        </w:rPr>
      </w:pPr>
      <w:r w:rsidRPr="001E0B4A">
        <w:rPr>
          <w:rFonts w:asciiTheme="majorHAnsi" w:eastAsia="Calibri" w:hAnsiTheme="majorHAnsi" w:cs="Calibri"/>
          <w:iCs/>
          <w:lang w:eastAsia="sl-SI"/>
        </w:rPr>
        <w:t>Ta pogodba je sklenjena pod razveznim pogojem, ki se uresniči v primeru izpolnitve ene od naslednjih okoliščin:</w:t>
      </w:r>
    </w:p>
    <w:p w14:paraId="6452707E" w14:textId="77777777" w:rsidR="001E0B4A" w:rsidRPr="001E0B4A" w:rsidRDefault="001E0B4A" w:rsidP="001E0B4A">
      <w:pPr>
        <w:pStyle w:val="Odstavekseznama"/>
        <w:numPr>
          <w:ilvl w:val="0"/>
          <w:numId w:val="23"/>
        </w:numPr>
        <w:spacing w:after="0"/>
        <w:ind w:left="720"/>
        <w:rPr>
          <w:rFonts w:asciiTheme="majorHAnsi" w:eastAsia="Calibri" w:hAnsiTheme="majorHAnsi" w:cs="Calibri"/>
          <w:iCs/>
          <w:lang w:eastAsia="sl-SI"/>
        </w:rPr>
      </w:pPr>
      <w:r w:rsidRPr="001E0B4A">
        <w:rPr>
          <w:rFonts w:asciiTheme="majorHAnsi" w:eastAsia="Calibri" w:hAnsiTheme="majorHAnsi" w:cs="Calibri"/>
          <w:iCs/>
          <w:lang w:eastAsia="sl-SI"/>
        </w:rPr>
        <w:t xml:space="preserve">če bo naročnik seznanjen, da je sodišče s pravnomočno odločitvijo ugotovilo kršitev obveznosti delovne, </w:t>
      </w:r>
      <w:proofErr w:type="spellStart"/>
      <w:r w:rsidRPr="001E0B4A">
        <w:rPr>
          <w:rFonts w:asciiTheme="majorHAnsi" w:eastAsia="Calibri" w:hAnsiTheme="majorHAnsi" w:cs="Calibri"/>
          <w:iCs/>
          <w:lang w:eastAsia="sl-SI"/>
        </w:rPr>
        <w:t>okoljske</w:t>
      </w:r>
      <w:proofErr w:type="spellEnd"/>
      <w:r w:rsidRPr="001E0B4A">
        <w:rPr>
          <w:rFonts w:asciiTheme="majorHAnsi" w:eastAsia="Calibri" w:hAnsiTheme="majorHAnsi" w:cs="Calibri"/>
          <w:iCs/>
          <w:lang w:eastAsia="sl-SI"/>
        </w:rPr>
        <w:t xml:space="preserve"> ali socialne zakonodaje s strani dobavitelja ali podizvajalca ali </w:t>
      </w:r>
    </w:p>
    <w:p w14:paraId="49B270C8" w14:textId="77777777" w:rsidR="001E0B4A" w:rsidRPr="001E0B4A" w:rsidRDefault="001E0B4A" w:rsidP="001E0B4A">
      <w:pPr>
        <w:pStyle w:val="Odstavekseznama"/>
        <w:numPr>
          <w:ilvl w:val="0"/>
          <w:numId w:val="23"/>
        </w:numPr>
        <w:spacing w:after="0"/>
        <w:ind w:left="720"/>
        <w:rPr>
          <w:rFonts w:asciiTheme="majorHAnsi" w:eastAsia="Calibri" w:hAnsiTheme="majorHAnsi" w:cs="Calibri"/>
          <w:iCs/>
          <w:lang w:eastAsia="sl-SI"/>
        </w:rPr>
      </w:pPr>
      <w:r w:rsidRPr="001E0B4A">
        <w:rPr>
          <w:rFonts w:asciiTheme="majorHAnsi" w:eastAsia="Calibri" w:hAnsiTheme="majorHAnsi" w:cs="Calibri"/>
          <w:iCs/>
          <w:lang w:eastAsia="sl-SI"/>
        </w:rPr>
        <w:t>če bo naročnik seznanjen, da je pristojni državni organ pri dobavitelju ali podizvajalcu v času izvajanja pogodbe ugotovil najmanj dve kršitvi v zvezi s:</w:t>
      </w:r>
    </w:p>
    <w:p w14:paraId="5D9D8EC8" w14:textId="77777777" w:rsidR="001E0B4A" w:rsidRPr="001E0B4A" w:rsidRDefault="001E0B4A" w:rsidP="007C0561">
      <w:pPr>
        <w:pStyle w:val="Odstavekseznama"/>
        <w:numPr>
          <w:ilvl w:val="0"/>
          <w:numId w:val="26"/>
        </w:numPr>
        <w:spacing w:after="0"/>
        <w:rPr>
          <w:rFonts w:asciiTheme="majorHAnsi" w:eastAsia="Calibri" w:hAnsiTheme="majorHAnsi" w:cs="Calibri"/>
          <w:iCs/>
          <w:lang w:eastAsia="sl-SI"/>
        </w:rPr>
      </w:pPr>
      <w:r w:rsidRPr="001E0B4A">
        <w:rPr>
          <w:rFonts w:asciiTheme="majorHAnsi" w:eastAsia="Calibri" w:hAnsiTheme="majorHAnsi" w:cs="Calibri"/>
          <w:iCs/>
          <w:lang w:eastAsia="sl-SI"/>
        </w:rPr>
        <w:t xml:space="preserve">plačilom za delo, </w:t>
      </w:r>
    </w:p>
    <w:p w14:paraId="007B7E9A" w14:textId="77777777" w:rsidR="001E0B4A" w:rsidRPr="001E0B4A" w:rsidRDefault="001E0B4A" w:rsidP="007C0561">
      <w:pPr>
        <w:pStyle w:val="Odstavekseznama"/>
        <w:numPr>
          <w:ilvl w:val="0"/>
          <w:numId w:val="26"/>
        </w:numPr>
        <w:spacing w:after="0"/>
        <w:rPr>
          <w:rFonts w:asciiTheme="majorHAnsi" w:eastAsia="Calibri" w:hAnsiTheme="majorHAnsi" w:cs="Calibri"/>
          <w:iCs/>
          <w:lang w:eastAsia="sl-SI"/>
        </w:rPr>
      </w:pPr>
      <w:r w:rsidRPr="001E0B4A">
        <w:rPr>
          <w:rFonts w:asciiTheme="majorHAnsi" w:eastAsia="Calibri" w:hAnsiTheme="majorHAnsi" w:cs="Calibri"/>
          <w:iCs/>
          <w:lang w:eastAsia="sl-SI"/>
        </w:rPr>
        <w:lastRenderedPageBreak/>
        <w:t xml:space="preserve">delovnim časom, </w:t>
      </w:r>
    </w:p>
    <w:p w14:paraId="1CB49BA9" w14:textId="77777777" w:rsidR="001E0B4A" w:rsidRPr="001E0B4A" w:rsidRDefault="001E0B4A" w:rsidP="007C0561">
      <w:pPr>
        <w:pStyle w:val="Odstavekseznama"/>
        <w:numPr>
          <w:ilvl w:val="0"/>
          <w:numId w:val="26"/>
        </w:numPr>
        <w:spacing w:after="0"/>
        <w:rPr>
          <w:rFonts w:asciiTheme="majorHAnsi" w:eastAsia="Calibri" w:hAnsiTheme="majorHAnsi" w:cs="Calibri"/>
          <w:iCs/>
          <w:lang w:eastAsia="sl-SI"/>
        </w:rPr>
      </w:pPr>
      <w:r w:rsidRPr="001E0B4A">
        <w:rPr>
          <w:rFonts w:asciiTheme="majorHAnsi" w:eastAsia="Calibri" w:hAnsiTheme="majorHAnsi" w:cs="Calibri"/>
          <w:iCs/>
          <w:lang w:eastAsia="sl-SI"/>
        </w:rPr>
        <w:t xml:space="preserve">počitki, </w:t>
      </w:r>
    </w:p>
    <w:p w14:paraId="57C46156" w14:textId="77777777" w:rsidR="001E0B4A" w:rsidRPr="001E0B4A" w:rsidRDefault="001E0B4A" w:rsidP="007C0561">
      <w:pPr>
        <w:pStyle w:val="Odstavekseznama"/>
        <w:numPr>
          <w:ilvl w:val="0"/>
          <w:numId w:val="26"/>
        </w:numPr>
        <w:spacing w:after="0"/>
        <w:rPr>
          <w:rFonts w:asciiTheme="majorHAnsi" w:eastAsia="Calibri" w:hAnsiTheme="majorHAnsi" w:cs="Calibri"/>
          <w:iCs/>
          <w:lang w:eastAsia="sl-SI"/>
        </w:rPr>
      </w:pPr>
      <w:r w:rsidRPr="001E0B4A">
        <w:rPr>
          <w:rFonts w:asciiTheme="majorHAnsi" w:eastAsia="Calibri" w:hAnsiTheme="majorHAnsi" w:cs="Calibri"/>
          <w:iCs/>
          <w:lang w:eastAsia="sl-SI"/>
        </w:rPr>
        <w:t xml:space="preserve">opravljanjem dela na podlagi pogodb civilnega prava kljub obstoju elementov delovnega razmerja ali v zvezi z zaposlovanjem na črno </w:t>
      </w:r>
    </w:p>
    <w:p w14:paraId="23D6F566" w14:textId="77777777" w:rsidR="001E0B4A" w:rsidRPr="001E0B4A" w:rsidRDefault="001E0B4A" w:rsidP="001E0B4A">
      <w:pPr>
        <w:spacing w:after="0"/>
        <w:rPr>
          <w:rFonts w:asciiTheme="majorHAnsi" w:eastAsia="Calibri" w:hAnsiTheme="majorHAnsi" w:cs="Calibri"/>
          <w:iCs/>
          <w:lang w:eastAsia="sl-SI"/>
        </w:rPr>
      </w:pPr>
      <w:r w:rsidRPr="001E0B4A">
        <w:rPr>
          <w:rFonts w:asciiTheme="majorHAnsi" w:eastAsia="Calibri" w:hAnsiTheme="majorHAnsi" w:cs="Calibri"/>
          <w:iCs/>
          <w:lang w:eastAsia="sl-SI"/>
        </w:rPr>
        <w:t>in za kateri mu je bila s pravnomočno odločitvijo ali več pravnomočnimi odločitvami izrečena globa za prekršek,</w:t>
      </w:r>
    </w:p>
    <w:p w14:paraId="0891216D" w14:textId="77777777" w:rsidR="001E0B4A" w:rsidRPr="001E0B4A" w:rsidRDefault="001E0B4A" w:rsidP="001E0B4A">
      <w:pPr>
        <w:spacing w:after="0"/>
        <w:rPr>
          <w:rFonts w:asciiTheme="majorHAnsi" w:eastAsia="Calibri" w:hAnsiTheme="majorHAnsi" w:cs="Calibri"/>
          <w:iCs/>
          <w:lang w:eastAsia="sl-SI"/>
        </w:rPr>
      </w:pPr>
      <w:r w:rsidRPr="001E0B4A">
        <w:rPr>
          <w:rFonts w:asciiTheme="majorHAnsi" w:eastAsia="Calibri" w:hAnsiTheme="majorHAnsi" w:cs="Calibri"/>
          <w:iCs/>
          <w:lang w:eastAsia="sl-SI"/>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42BBFE22" w14:textId="77777777" w:rsidR="001E0B4A" w:rsidRPr="001E0B4A" w:rsidRDefault="001E0B4A" w:rsidP="001E0B4A">
      <w:pPr>
        <w:spacing w:after="0"/>
        <w:rPr>
          <w:rFonts w:asciiTheme="majorHAnsi" w:eastAsia="Calibri" w:hAnsiTheme="majorHAnsi" w:cs="Calibri"/>
          <w:iCs/>
          <w:lang w:eastAsia="sl-SI"/>
        </w:rPr>
      </w:pPr>
    </w:p>
    <w:p w14:paraId="41112648" w14:textId="77777777" w:rsidR="001E0B4A" w:rsidRPr="001E0B4A" w:rsidRDefault="001E0B4A" w:rsidP="001E0B4A">
      <w:pPr>
        <w:spacing w:after="0"/>
        <w:rPr>
          <w:rFonts w:asciiTheme="majorHAnsi" w:eastAsia="Calibri" w:hAnsiTheme="majorHAnsi" w:cs="Calibri"/>
          <w:iCs/>
          <w:lang w:eastAsia="sl-SI"/>
        </w:rPr>
      </w:pPr>
      <w:r w:rsidRPr="001E0B4A">
        <w:rPr>
          <w:rFonts w:asciiTheme="majorHAnsi" w:eastAsia="Calibri" w:hAnsiTheme="majorHAnsi" w:cs="Calibri"/>
          <w:iCs/>
          <w:lang w:eastAsia="sl-SI"/>
        </w:rPr>
        <w:t>V primeru izpolnitve okoliščine in pogojev iz prejšnjega odstavka se šteje, da je pogodba razvezana z dnem sklenitve nove pogodbe o izvedbi javnega naročila za predmetno naročilo. O datumu sklenitve nove pogodbe bo naročnik obvestil dobavitelja.</w:t>
      </w:r>
    </w:p>
    <w:p w14:paraId="49F68062" w14:textId="77777777" w:rsidR="001E0B4A" w:rsidRPr="001E0B4A" w:rsidRDefault="001E0B4A" w:rsidP="001E0B4A">
      <w:pPr>
        <w:spacing w:after="0"/>
        <w:rPr>
          <w:rFonts w:asciiTheme="majorHAnsi" w:eastAsia="Calibri" w:hAnsiTheme="majorHAnsi" w:cs="Calibri"/>
          <w:iCs/>
          <w:lang w:eastAsia="sl-SI"/>
        </w:rPr>
      </w:pPr>
    </w:p>
    <w:p w14:paraId="10A7FC7B" w14:textId="77777777" w:rsidR="001E0B4A" w:rsidRPr="001E0B4A" w:rsidRDefault="001E0B4A" w:rsidP="001E0B4A">
      <w:pPr>
        <w:spacing w:after="0"/>
        <w:rPr>
          <w:rFonts w:asciiTheme="majorHAnsi" w:eastAsia="Calibri" w:hAnsiTheme="majorHAnsi" w:cs="Calibri"/>
          <w:iCs/>
          <w:lang w:eastAsia="sl-SI"/>
        </w:rPr>
      </w:pPr>
      <w:r w:rsidRPr="001E0B4A">
        <w:rPr>
          <w:rFonts w:asciiTheme="majorHAnsi" w:eastAsia="Calibri" w:hAnsiTheme="majorHAnsi" w:cs="Calibri"/>
          <w:iCs/>
          <w:lang w:eastAsia="sl-SI"/>
        </w:rPr>
        <w:t>Če naročnik v roku 30 dni od seznanitve s kršitvijo ne začne novega postopka javnega naročila, se šteje, da je pogodba razvezana trideseti dan od seznanitve s kršitvijo.</w:t>
      </w:r>
    </w:p>
    <w:p w14:paraId="178DBC19" w14:textId="77777777" w:rsidR="0011231B" w:rsidRPr="007347EF" w:rsidRDefault="0011231B" w:rsidP="007347EF">
      <w:pPr>
        <w:snapToGrid w:val="0"/>
        <w:spacing w:after="0"/>
        <w:jc w:val="both"/>
        <w:rPr>
          <w:rFonts w:asciiTheme="majorHAnsi" w:eastAsia="Calibri" w:hAnsiTheme="majorHAnsi" w:cs="Times New Roman"/>
        </w:rPr>
      </w:pPr>
    </w:p>
    <w:p w14:paraId="3375D483" w14:textId="77777777" w:rsidR="007347EF" w:rsidRPr="007347EF" w:rsidRDefault="007347EF" w:rsidP="007347EF">
      <w:pPr>
        <w:snapToGrid w:val="0"/>
        <w:spacing w:after="0"/>
        <w:jc w:val="both"/>
        <w:rPr>
          <w:rFonts w:asciiTheme="majorHAnsi" w:eastAsia="Calibri" w:hAnsiTheme="majorHAnsi" w:cs="Times New Roman"/>
          <w:b/>
        </w:rPr>
      </w:pPr>
      <w:r w:rsidRPr="007347EF">
        <w:rPr>
          <w:rFonts w:asciiTheme="majorHAnsi" w:eastAsia="Calibri" w:hAnsiTheme="majorHAnsi" w:cs="Times New Roman"/>
          <w:b/>
        </w:rPr>
        <w:t>ODLOŽNI POGOJ</w:t>
      </w:r>
    </w:p>
    <w:p w14:paraId="4A667FBA" w14:textId="77777777" w:rsidR="007347EF" w:rsidRPr="007347EF" w:rsidRDefault="007347EF" w:rsidP="00C87B4D">
      <w:pPr>
        <w:numPr>
          <w:ilvl w:val="0"/>
          <w:numId w:val="2"/>
        </w:numPr>
        <w:tabs>
          <w:tab w:val="clear" w:pos="720"/>
          <w:tab w:val="num" w:pos="284"/>
        </w:tabs>
        <w:spacing w:after="0"/>
        <w:ind w:left="284"/>
        <w:jc w:val="center"/>
        <w:rPr>
          <w:rFonts w:asciiTheme="majorHAnsi" w:eastAsia="Calibri" w:hAnsiTheme="majorHAnsi" w:cs="Calibri"/>
          <w:iCs/>
          <w:lang w:eastAsia="sl-SI"/>
        </w:rPr>
      </w:pPr>
      <w:r w:rsidRPr="007347EF">
        <w:rPr>
          <w:rFonts w:asciiTheme="majorHAnsi" w:eastAsia="Calibri" w:hAnsiTheme="majorHAnsi" w:cs="Calibri"/>
          <w:iCs/>
          <w:lang w:eastAsia="sl-SI"/>
        </w:rPr>
        <w:t>člen</w:t>
      </w:r>
    </w:p>
    <w:p w14:paraId="593EF01D" w14:textId="77777777" w:rsidR="007347EF" w:rsidRPr="007347EF" w:rsidRDefault="007347EF" w:rsidP="007347EF">
      <w:pPr>
        <w:snapToGrid w:val="0"/>
        <w:spacing w:after="0"/>
        <w:jc w:val="both"/>
        <w:rPr>
          <w:rFonts w:asciiTheme="majorHAnsi" w:eastAsia="Calibri" w:hAnsiTheme="majorHAnsi" w:cs="Times New Roman"/>
        </w:rPr>
      </w:pPr>
    </w:p>
    <w:p w14:paraId="5E8E77CD" w14:textId="77777777" w:rsidR="007347EF" w:rsidRPr="007347EF" w:rsidRDefault="007347EF" w:rsidP="007347EF">
      <w:pPr>
        <w:snapToGrid w:val="0"/>
        <w:spacing w:after="0"/>
        <w:jc w:val="both"/>
        <w:rPr>
          <w:rFonts w:asciiTheme="majorHAnsi" w:eastAsia="Calibri" w:hAnsiTheme="majorHAnsi" w:cs="Times New Roman"/>
        </w:rPr>
      </w:pPr>
      <w:r w:rsidRPr="007347EF">
        <w:rPr>
          <w:rFonts w:asciiTheme="majorHAnsi" w:eastAsia="Calibri" w:hAnsiTheme="majorHAnsi" w:cs="Times New Roman"/>
        </w:rPr>
        <w:t xml:space="preserve">Ta okvirni sporazum stopi v veljavo z dnem, ko jo podpišeta obe stranki in ko </w:t>
      </w:r>
      <w:r w:rsidR="0011231B">
        <w:rPr>
          <w:rFonts w:asciiTheme="majorHAnsi" w:eastAsia="Calibri" w:hAnsiTheme="majorHAnsi" w:cs="Times New Roman"/>
        </w:rPr>
        <w:t>dobavitelj</w:t>
      </w:r>
      <w:r w:rsidRPr="007347EF">
        <w:rPr>
          <w:rFonts w:asciiTheme="majorHAnsi" w:eastAsia="Calibri" w:hAnsiTheme="majorHAnsi" w:cs="Times New Roman"/>
        </w:rPr>
        <w:t xml:space="preserve"> predloži finančno zavarovanje za dobro izvedbo </w:t>
      </w:r>
      <w:r w:rsidR="0011231B">
        <w:rPr>
          <w:rFonts w:asciiTheme="majorHAnsi" w:eastAsia="Calibri" w:hAnsiTheme="majorHAnsi" w:cs="Times New Roman"/>
        </w:rPr>
        <w:t>obveznosti iz okvirnega sporazuma.</w:t>
      </w:r>
      <w:r w:rsidRPr="007347EF">
        <w:rPr>
          <w:rFonts w:asciiTheme="majorHAnsi" w:eastAsia="Calibri" w:hAnsiTheme="majorHAnsi" w:cs="Times New Roman"/>
        </w:rPr>
        <w:t xml:space="preserve"> </w:t>
      </w:r>
    </w:p>
    <w:p w14:paraId="1A96E990" w14:textId="77777777" w:rsidR="007347EF" w:rsidRPr="007347EF" w:rsidRDefault="007347EF" w:rsidP="007347EF">
      <w:pPr>
        <w:snapToGrid w:val="0"/>
        <w:spacing w:after="0"/>
        <w:jc w:val="both"/>
        <w:rPr>
          <w:rFonts w:asciiTheme="majorHAnsi" w:eastAsia="Calibri" w:hAnsiTheme="majorHAnsi" w:cs="Times New Roman"/>
        </w:rPr>
      </w:pPr>
    </w:p>
    <w:p w14:paraId="2A8AF6FB" w14:textId="77777777" w:rsidR="007347EF" w:rsidRPr="007347EF" w:rsidRDefault="007347EF" w:rsidP="00C87B4D">
      <w:pPr>
        <w:numPr>
          <w:ilvl w:val="0"/>
          <w:numId w:val="2"/>
        </w:numPr>
        <w:tabs>
          <w:tab w:val="clear" w:pos="720"/>
          <w:tab w:val="num" w:pos="284"/>
        </w:tabs>
        <w:spacing w:after="0"/>
        <w:ind w:left="284"/>
        <w:jc w:val="center"/>
        <w:rPr>
          <w:rFonts w:asciiTheme="majorHAnsi" w:eastAsia="Calibri" w:hAnsiTheme="majorHAnsi" w:cs="Calibri"/>
          <w:iCs/>
          <w:lang w:eastAsia="sl-SI"/>
        </w:rPr>
      </w:pPr>
      <w:r w:rsidRPr="007347EF">
        <w:rPr>
          <w:rFonts w:asciiTheme="majorHAnsi" w:eastAsia="Calibri" w:hAnsiTheme="majorHAnsi" w:cs="Calibri"/>
          <w:iCs/>
          <w:lang w:eastAsia="sl-SI"/>
        </w:rPr>
        <w:t>člen</w:t>
      </w:r>
    </w:p>
    <w:p w14:paraId="3031C178" w14:textId="77777777" w:rsidR="007347EF" w:rsidRPr="007347EF" w:rsidRDefault="007347EF" w:rsidP="007347EF">
      <w:pPr>
        <w:spacing w:after="0"/>
        <w:ind w:left="720"/>
        <w:rPr>
          <w:rFonts w:asciiTheme="majorHAnsi" w:eastAsia="Calibri" w:hAnsiTheme="majorHAnsi" w:cs="Calibri"/>
          <w:iCs/>
          <w:lang w:eastAsia="sl-SI"/>
        </w:rPr>
      </w:pPr>
    </w:p>
    <w:p w14:paraId="7FD7DA9A" w14:textId="03D49D63" w:rsidR="007347EF" w:rsidRPr="007347EF" w:rsidRDefault="007347EF" w:rsidP="007347EF">
      <w:pPr>
        <w:snapToGrid w:val="0"/>
        <w:spacing w:after="0"/>
        <w:jc w:val="both"/>
        <w:rPr>
          <w:rFonts w:asciiTheme="majorHAnsi" w:eastAsia="Calibri" w:hAnsiTheme="majorHAnsi" w:cs="Times New Roman"/>
        </w:rPr>
      </w:pPr>
      <w:r w:rsidRPr="007347EF">
        <w:rPr>
          <w:rFonts w:asciiTheme="majorHAnsi" w:eastAsia="Calibri" w:hAnsiTheme="majorHAnsi" w:cs="Times New Roman"/>
        </w:rPr>
        <w:t>Sporazum je napisan v treh</w:t>
      </w:r>
      <w:r w:rsidR="0080710C">
        <w:rPr>
          <w:rFonts w:asciiTheme="majorHAnsi" w:eastAsia="Calibri" w:hAnsiTheme="majorHAnsi" w:cs="Times New Roman"/>
        </w:rPr>
        <w:t xml:space="preserve"> enakih in izvirnih</w:t>
      </w:r>
      <w:r w:rsidRPr="007347EF">
        <w:rPr>
          <w:rFonts w:asciiTheme="majorHAnsi" w:eastAsia="Calibri" w:hAnsiTheme="majorHAnsi" w:cs="Times New Roman"/>
        </w:rPr>
        <w:t xml:space="preserve"> izvodih, od katerih prejme naročnik dva izvoda, stranka sporazuma pa en izvod.</w:t>
      </w:r>
    </w:p>
    <w:p w14:paraId="4A6A3567" w14:textId="77777777" w:rsidR="007C0561" w:rsidRDefault="007C0561" w:rsidP="00C30648">
      <w:pPr>
        <w:snapToGrid w:val="0"/>
        <w:spacing w:after="0"/>
        <w:jc w:val="both"/>
        <w:rPr>
          <w:rFonts w:asciiTheme="majorHAnsi" w:eastAsia="Times New Roman" w:hAnsiTheme="majorHAnsi" w:cs="Times New Roman"/>
          <w:lang w:eastAsia="sl-SI"/>
        </w:rPr>
      </w:pPr>
    </w:p>
    <w:p w14:paraId="777D0F49" w14:textId="77777777" w:rsidR="0048677C" w:rsidRDefault="0048677C" w:rsidP="00C30648">
      <w:pPr>
        <w:snapToGrid w:val="0"/>
        <w:spacing w:after="0"/>
        <w:jc w:val="both"/>
        <w:rPr>
          <w:rFonts w:asciiTheme="majorHAnsi" w:eastAsia="Times New Roman" w:hAnsiTheme="majorHAnsi" w:cs="Times New Roman"/>
          <w:lang w:eastAsia="sl-SI"/>
        </w:rPr>
      </w:pPr>
    </w:p>
    <w:p w14:paraId="13C05CFB" w14:textId="77777777" w:rsidR="00927280" w:rsidRPr="00927280" w:rsidRDefault="00927280" w:rsidP="00927280">
      <w:pPr>
        <w:spacing w:after="0"/>
        <w:jc w:val="both"/>
        <w:rPr>
          <w:rFonts w:asciiTheme="majorHAnsi" w:eastAsia="Calibri" w:hAnsiTheme="majorHAnsi" w:cs="Calibri"/>
          <w:bCs/>
          <w:iCs/>
          <w:lang w:eastAsia="sl-SI"/>
        </w:rPr>
      </w:pPr>
      <w:r w:rsidRPr="00927280">
        <w:rPr>
          <w:rFonts w:asciiTheme="majorHAnsi" w:eastAsia="Calibri" w:hAnsiTheme="majorHAnsi" w:cs="Calibri"/>
          <w:bCs/>
          <w:iCs/>
          <w:lang w:eastAsia="sl-SI"/>
        </w:rPr>
        <w:t>Naročnik:</w:t>
      </w:r>
      <w:r w:rsidRPr="00927280">
        <w:rPr>
          <w:rFonts w:asciiTheme="majorHAnsi" w:eastAsia="Calibri" w:hAnsiTheme="majorHAnsi" w:cs="Calibri"/>
          <w:bCs/>
          <w:iCs/>
          <w:lang w:eastAsia="sl-SI"/>
        </w:rPr>
        <w:tab/>
      </w:r>
      <w:r w:rsidRPr="00927280">
        <w:rPr>
          <w:rFonts w:asciiTheme="majorHAnsi" w:eastAsia="Calibri" w:hAnsiTheme="majorHAnsi" w:cs="Calibri"/>
          <w:bCs/>
          <w:iCs/>
          <w:lang w:eastAsia="sl-SI"/>
        </w:rPr>
        <w:tab/>
      </w:r>
      <w:r w:rsidRPr="00927280">
        <w:rPr>
          <w:rFonts w:asciiTheme="majorHAnsi" w:eastAsia="Calibri" w:hAnsiTheme="majorHAnsi" w:cs="Calibri"/>
          <w:bCs/>
          <w:iCs/>
          <w:lang w:eastAsia="sl-SI"/>
        </w:rPr>
        <w:tab/>
      </w:r>
      <w:r w:rsidRPr="00927280">
        <w:rPr>
          <w:rFonts w:asciiTheme="majorHAnsi" w:eastAsia="Calibri" w:hAnsiTheme="majorHAnsi" w:cs="Calibri"/>
          <w:bCs/>
          <w:iCs/>
          <w:lang w:eastAsia="sl-SI"/>
        </w:rPr>
        <w:tab/>
      </w:r>
      <w:r w:rsidRPr="00927280">
        <w:rPr>
          <w:rFonts w:asciiTheme="majorHAnsi" w:eastAsia="Calibri" w:hAnsiTheme="majorHAnsi" w:cs="Calibri"/>
          <w:bCs/>
          <w:iCs/>
          <w:lang w:eastAsia="sl-SI"/>
        </w:rPr>
        <w:tab/>
      </w:r>
      <w:r>
        <w:rPr>
          <w:rFonts w:asciiTheme="majorHAnsi" w:eastAsia="Calibri" w:hAnsiTheme="majorHAnsi" w:cs="Calibri"/>
          <w:bCs/>
          <w:iCs/>
          <w:lang w:eastAsia="sl-SI"/>
        </w:rPr>
        <w:tab/>
        <w:t>D</w:t>
      </w:r>
      <w:r w:rsidRPr="00927280">
        <w:rPr>
          <w:rFonts w:asciiTheme="majorHAnsi" w:eastAsia="Calibri" w:hAnsiTheme="majorHAnsi" w:cs="Calibri"/>
          <w:bCs/>
          <w:iCs/>
          <w:lang w:eastAsia="sl-SI"/>
        </w:rPr>
        <w:t>obavitelj:</w:t>
      </w:r>
    </w:p>
    <w:p w14:paraId="55BBCD98" w14:textId="77777777" w:rsidR="00927280" w:rsidRDefault="00927280" w:rsidP="00C30648">
      <w:pPr>
        <w:spacing w:after="0"/>
        <w:rPr>
          <w:rFonts w:asciiTheme="majorHAnsi" w:eastAsia="Calibri" w:hAnsiTheme="majorHAnsi" w:cs="Times New Roman"/>
          <w:b/>
          <w:iCs/>
        </w:rPr>
      </w:pPr>
      <w:r w:rsidRPr="00927280">
        <w:rPr>
          <w:rFonts w:asciiTheme="majorHAnsi" w:eastAsia="Calibri" w:hAnsiTheme="majorHAnsi" w:cs="Times New Roman"/>
          <w:b/>
          <w:iCs/>
        </w:rPr>
        <w:t xml:space="preserve">CEROP d.o.o. </w:t>
      </w:r>
    </w:p>
    <w:p w14:paraId="20CB13D7" w14:textId="77777777" w:rsidR="00927280" w:rsidRPr="00927280" w:rsidRDefault="00927280" w:rsidP="00927280">
      <w:pPr>
        <w:spacing w:after="0"/>
        <w:jc w:val="both"/>
        <w:rPr>
          <w:rFonts w:asciiTheme="majorHAnsi" w:eastAsia="Calibri" w:hAnsiTheme="majorHAnsi" w:cs="Calibri"/>
          <w:iCs/>
          <w:lang w:eastAsia="sl-SI"/>
        </w:rPr>
      </w:pPr>
    </w:p>
    <w:p w14:paraId="29C4EDDB" w14:textId="77777777" w:rsidR="00927280" w:rsidRPr="00927280" w:rsidRDefault="00927280" w:rsidP="00927280">
      <w:pPr>
        <w:spacing w:after="0"/>
        <w:jc w:val="both"/>
        <w:rPr>
          <w:rFonts w:asciiTheme="majorHAnsi" w:eastAsia="Calibri" w:hAnsiTheme="majorHAnsi" w:cs="Calibri"/>
          <w:iCs/>
          <w:lang w:eastAsia="sl-SI"/>
        </w:rPr>
      </w:pPr>
      <w:r w:rsidRPr="00927280">
        <w:rPr>
          <w:rFonts w:asciiTheme="majorHAnsi" w:eastAsia="Calibri" w:hAnsiTheme="majorHAnsi" w:cs="Calibri"/>
          <w:iCs/>
          <w:lang w:eastAsia="sl-SI"/>
        </w:rPr>
        <w:t>_________________________________</w:t>
      </w:r>
      <w:r w:rsidRPr="00927280">
        <w:rPr>
          <w:rFonts w:asciiTheme="majorHAnsi" w:eastAsia="Calibri" w:hAnsiTheme="majorHAnsi" w:cs="Calibri"/>
          <w:iCs/>
          <w:lang w:eastAsia="sl-SI"/>
        </w:rPr>
        <w:tab/>
      </w:r>
      <w:r w:rsidRPr="00927280">
        <w:rPr>
          <w:rFonts w:asciiTheme="majorHAnsi" w:eastAsia="Calibri" w:hAnsiTheme="majorHAnsi" w:cs="Calibri"/>
          <w:iCs/>
          <w:lang w:eastAsia="sl-SI"/>
        </w:rPr>
        <w:tab/>
      </w:r>
      <w:r w:rsidRPr="00927280">
        <w:rPr>
          <w:rFonts w:asciiTheme="majorHAnsi" w:eastAsia="Calibri" w:hAnsiTheme="majorHAnsi" w:cs="Calibri"/>
          <w:iCs/>
          <w:lang w:eastAsia="sl-SI"/>
        </w:rPr>
        <w:tab/>
      </w:r>
      <w:r w:rsidRPr="00927280">
        <w:rPr>
          <w:rFonts w:asciiTheme="majorHAnsi" w:eastAsia="Calibri" w:hAnsiTheme="majorHAnsi" w:cs="Calibri"/>
          <w:iCs/>
          <w:lang w:eastAsia="sl-SI"/>
        </w:rPr>
        <w:tab/>
        <w:t>_________________________________</w:t>
      </w:r>
    </w:p>
    <w:p w14:paraId="02E5C0BB" w14:textId="77777777" w:rsidR="00927280" w:rsidRPr="00927280" w:rsidRDefault="00927280" w:rsidP="00927280">
      <w:pPr>
        <w:spacing w:after="0"/>
        <w:jc w:val="both"/>
        <w:rPr>
          <w:rFonts w:asciiTheme="majorHAnsi" w:eastAsia="Calibri" w:hAnsiTheme="majorHAnsi" w:cs="Calibri"/>
          <w:iCs/>
          <w:lang w:eastAsia="sl-SI"/>
        </w:rPr>
      </w:pPr>
      <w:r w:rsidRPr="00927280">
        <w:rPr>
          <w:rFonts w:asciiTheme="majorHAnsi" w:eastAsia="Calibri" w:hAnsiTheme="majorHAnsi" w:cs="Calibri"/>
          <w:iCs/>
          <w:lang w:eastAsia="sl-SI"/>
        </w:rPr>
        <w:t>[žig in podpis]</w:t>
      </w:r>
      <w:r w:rsidRPr="00927280">
        <w:rPr>
          <w:rFonts w:asciiTheme="majorHAnsi" w:eastAsia="Calibri" w:hAnsiTheme="majorHAnsi" w:cs="Calibri"/>
          <w:iCs/>
          <w:lang w:eastAsia="sl-SI"/>
        </w:rPr>
        <w:tab/>
      </w:r>
      <w:r w:rsidRPr="00927280">
        <w:rPr>
          <w:rFonts w:asciiTheme="majorHAnsi" w:eastAsia="Calibri" w:hAnsiTheme="majorHAnsi" w:cs="Calibri"/>
          <w:iCs/>
          <w:lang w:eastAsia="sl-SI"/>
        </w:rPr>
        <w:tab/>
      </w:r>
      <w:r w:rsidRPr="00927280">
        <w:rPr>
          <w:rFonts w:asciiTheme="majorHAnsi" w:eastAsia="Calibri" w:hAnsiTheme="majorHAnsi" w:cs="Calibri"/>
          <w:iCs/>
          <w:lang w:eastAsia="sl-SI"/>
        </w:rPr>
        <w:tab/>
      </w:r>
      <w:r w:rsidRPr="00927280">
        <w:rPr>
          <w:rFonts w:asciiTheme="majorHAnsi" w:eastAsia="Calibri" w:hAnsiTheme="majorHAnsi" w:cs="Calibri"/>
          <w:iCs/>
          <w:lang w:eastAsia="sl-SI"/>
        </w:rPr>
        <w:tab/>
      </w:r>
      <w:r w:rsidRPr="00927280">
        <w:rPr>
          <w:rFonts w:asciiTheme="majorHAnsi" w:eastAsia="Calibri" w:hAnsiTheme="majorHAnsi" w:cs="Calibri"/>
          <w:iCs/>
          <w:lang w:eastAsia="sl-SI"/>
        </w:rPr>
        <w:tab/>
      </w:r>
      <w:r w:rsidRPr="00927280">
        <w:rPr>
          <w:rFonts w:asciiTheme="majorHAnsi" w:eastAsia="Calibri" w:hAnsiTheme="majorHAnsi" w:cs="Calibri"/>
          <w:iCs/>
          <w:lang w:eastAsia="sl-SI"/>
        </w:rPr>
        <w:tab/>
        <w:t>[žig in podpis]</w:t>
      </w:r>
    </w:p>
    <w:p w14:paraId="431F7510" w14:textId="77777777" w:rsidR="00927280" w:rsidRPr="00927280" w:rsidRDefault="00927280" w:rsidP="00927280">
      <w:pPr>
        <w:spacing w:after="0"/>
        <w:jc w:val="both"/>
        <w:rPr>
          <w:rFonts w:asciiTheme="majorHAnsi" w:eastAsia="Calibri" w:hAnsiTheme="majorHAnsi" w:cs="Calibri"/>
          <w:iCs/>
          <w:lang w:eastAsia="sl-SI"/>
        </w:rPr>
      </w:pPr>
    </w:p>
    <w:p w14:paraId="28DACA52" w14:textId="77777777" w:rsidR="00927280" w:rsidRPr="00927280" w:rsidRDefault="00927280" w:rsidP="00927280">
      <w:pPr>
        <w:spacing w:after="0"/>
        <w:jc w:val="both"/>
        <w:rPr>
          <w:rFonts w:asciiTheme="majorHAnsi" w:eastAsia="Calibri" w:hAnsiTheme="majorHAnsi" w:cs="Calibri"/>
          <w:iCs/>
          <w:lang w:eastAsia="sl-SI"/>
        </w:rPr>
      </w:pPr>
    </w:p>
    <w:p w14:paraId="6C907EA8" w14:textId="77777777" w:rsidR="00927280" w:rsidRPr="00927280" w:rsidRDefault="00927280" w:rsidP="00927280">
      <w:pPr>
        <w:spacing w:after="0"/>
        <w:jc w:val="both"/>
        <w:rPr>
          <w:rFonts w:asciiTheme="majorHAnsi" w:eastAsia="Calibri" w:hAnsiTheme="majorHAnsi" w:cs="Calibri"/>
          <w:iCs/>
          <w:lang w:eastAsia="sl-SI"/>
        </w:rPr>
      </w:pPr>
      <w:r w:rsidRPr="00927280">
        <w:rPr>
          <w:rFonts w:asciiTheme="majorHAnsi" w:eastAsia="Calibri" w:hAnsiTheme="majorHAnsi" w:cs="Calibri"/>
          <w:iCs/>
          <w:lang w:eastAsia="sl-SI"/>
        </w:rPr>
        <w:t>_________________________________</w:t>
      </w:r>
      <w:r w:rsidRPr="00927280">
        <w:rPr>
          <w:rFonts w:asciiTheme="majorHAnsi" w:eastAsia="Calibri" w:hAnsiTheme="majorHAnsi" w:cs="Calibri"/>
          <w:iCs/>
          <w:lang w:eastAsia="sl-SI"/>
        </w:rPr>
        <w:tab/>
      </w:r>
      <w:r w:rsidRPr="00927280">
        <w:rPr>
          <w:rFonts w:asciiTheme="majorHAnsi" w:eastAsia="Calibri" w:hAnsiTheme="majorHAnsi" w:cs="Calibri"/>
          <w:iCs/>
          <w:lang w:eastAsia="sl-SI"/>
        </w:rPr>
        <w:tab/>
      </w:r>
      <w:r w:rsidRPr="00927280">
        <w:rPr>
          <w:rFonts w:asciiTheme="majorHAnsi" w:eastAsia="Calibri" w:hAnsiTheme="majorHAnsi" w:cs="Calibri"/>
          <w:iCs/>
          <w:lang w:eastAsia="sl-SI"/>
        </w:rPr>
        <w:tab/>
      </w:r>
      <w:r w:rsidRPr="00927280">
        <w:rPr>
          <w:rFonts w:asciiTheme="majorHAnsi" w:eastAsia="Calibri" w:hAnsiTheme="majorHAnsi" w:cs="Calibri"/>
          <w:iCs/>
          <w:lang w:eastAsia="sl-SI"/>
        </w:rPr>
        <w:tab/>
        <w:t>_________________________________</w:t>
      </w:r>
    </w:p>
    <w:p w14:paraId="7E57EF2F" w14:textId="77777777" w:rsidR="005E1390" w:rsidRPr="00275409" w:rsidRDefault="00927280" w:rsidP="00927280">
      <w:pPr>
        <w:spacing w:after="0"/>
        <w:jc w:val="both"/>
        <w:rPr>
          <w:rFonts w:asciiTheme="majorHAnsi" w:eastAsia="Times New Roman" w:hAnsiTheme="majorHAnsi" w:cs="Times New Roman"/>
          <w:b/>
        </w:rPr>
      </w:pPr>
      <w:r w:rsidRPr="00927280">
        <w:rPr>
          <w:rFonts w:asciiTheme="majorHAnsi" w:eastAsia="Calibri" w:hAnsiTheme="majorHAnsi" w:cs="Calibri"/>
          <w:iCs/>
          <w:lang w:eastAsia="sl-SI"/>
        </w:rPr>
        <w:t>[Kraj], [datum]</w:t>
      </w:r>
      <w:r w:rsidRPr="00927280">
        <w:rPr>
          <w:rFonts w:asciiTheme="majorHAnsi" w:eastAsia="Calibri" w:hAnsiTheme="majorHAnsi" w:cs="Calibri"/>
          <w:iCs/>
          <w:lang w:eastAsia="sl-SI"/>
        </w:rPr>
        <w:tab/>
      </w:r>
      <w:r w:rsidRPr="00927280">
        <w:rPr>
          <w:rFonts w:asciiTheme="majorHAnsi" w:eastAsia="Calibri" w:hAnsiTheme="majorHAnsi" w:cs="Calibri"/>
          <w:iCs/>
          <w:lang w:eastAsia="sl-SI"/>
        </w:rPr>
        <w:tab/>
      </w:r>
      <w:r w:rsidRPr="00927280">
        <w:rPr>
          <w:rFonts w:asciiTheme="majorHAnsi" w:eastAsia="Calibri" w:hAnsiTheme="majorHAnsi" w:cs="Calibri"/>
          <w:iCs/>
          <w:lang w:eastAsia="sl-SI"/>
        </w:rPr>
        <w:tab/>
      </w:r>
      <w:r w:rsidRPr="00927280">
        <w:rPr>
          <w:rFonts w:asciiTheme="majorHAnsi" w:eastAsia="Calibri" w:hAnsiTheme="majorHAnsi" w:cs="Calibri"/>
          <w:iCs/>
          <w:lang w:eastAsia="sl-SI"/>
        </w:rPr>
        <w:tab/>
      </w:r>
      <w:r w:rsidRPr="00927280">
        <w:rPr>
          <w:rFonts w:asciiTheme="majorHAnsi" w:eastAsia="Calibri" w:hAnsiTheme="majorHAnsi" w:cs="Calibri"/>
          <w:iCs/>
          <w:lang w:eastAsia="sl-SI"/>
        </w:rPr>
        <w:tab/>
      </w:r>
      <w:r w:rsidRPr="00927280">
        <w:rPr>
          <w:rFonts w:asciiTheme="majorHAnsi" w:eastAsia="Calibri" w:hAnsiTheme="majorHAnsi" w:cs="Calibri"/>
          <w:iCs/>
          <w:lang w:eastAsia="sl-SI"/>
        </w:rPr>
        <w:tab/>
        <w:t>[Kraj], [datum]</w:t>
      </w:r>
    </w:p>
    <w:p w14:paraId="0E7FDD88" w14:textId="77777777" w:rsidR="0048677C" w:rsidRDefault="0048677C" w:rsidP="00C30648">
      <w:pPr>
        <w:spacing w:after="0"/>
        <w:jc w:val="both"/>
        <w:rPr>
          <w:rFonts w:asciiTheme="majorHAnsi" w:eastAsia="Times New Roman" w:hAnsiTheme="majorHAnsi" w:cs="Times New Roman"/>
          <w:b/>
        </w:rPr>
      </w:pPr>
    </w:p>
    <w:p w14:paraId="5A2452D9" w14:textId="77777777" w:rsidR="000A4813" w:rsidRPr="00136AB5" w:rsidRDefault="000A4813" w:rsidP="00C30648">
      <w:pPr>
        <w:spacing w:after="0"/>
        <w:jc w:val="both"/>
        <w:rPr>
          <w:rFonts w:asciiTheme="majorHAnsi" w:eastAsia="Times New Roman" w:hAnsiTheme="majorHAnsi" w:cs="Times New Roman"/>
          <w:b/>
        </w:rPr>
      </w:pPr>
      <w:r w:rsidRPr="00136AB5">
        <w:rPr>
          <w:rFonts w:asciiTheme="majorHAnsi" w:eastAsia="Times New Roman" w:hAnsiTheme="majorHAnsi" w:cs="Times New Roman"/>
          <w:b/>
        </w:rPr>
        <w:t>Priloge</w:t>
      </w:r>
      <w:r w:rsidR="00FD5D5C" w:rsidRPr="00136AB5">
        <w:rPr>
          <w:rFonts w:asciiTheme="majorHAnsi" w:eastAsia="Times New Roman" w:hAnsiTheme="majorHAnsi" w:cs="Times New Roman"/>
          <w:b/>
        </w:rPr>
        <w:t>:</w:t>
      </w:r>
    </w:p>
    <w:p w14:paraId="3E8B3E2D" w14:textId="77777777" w:rsidR="003A526E" w:rsidRPr="00136AB5" w:rsidRDefault="00FC7802" w:rsidP="00C30648">
      <w:pPr>
        <w:pStyle w:val="Odstavekseznama"/>
        <w:numPr>
          <w:ilvl w:val="0"/>
          <w:numId w:val="6"/>
        </w:numPr>
        <w:spacing w:after="0"/>
        <w:ind w:left="426"/>
        <w:jc w:val="both"/>
        <w:rPr>
          <w:rFonts w:asciiTheme="majorHAnsi" w:eastAsia="Times New Roman" w:hAnsiTheme="majorHAnsi" w:cs="Times New Roman"/>
        </w:rPr>
      </w:pPr>
      <w:r w:rsidRPr="00136AB5">
        <w:rPr>
          <w:rFonts w:asciiTheme="majorHAnsi" w:eastAsia="Times New Roman" w:hAnsiTheme="majorHAnsi" w:cs="Times New Roman"/>
          <w:bCs/>
        </w:rPr>
        <w:t xml:space="preserve">3x bianco menica s pooblastilom za izpolnitev, ki jo mora stranka </w:t>
      </w:r>
      <w:r w:rsidR="00A91A3F">
        <w:rPr>
          <w:rFonts w:asciiTheme="majorHAnsi" w:eastAsia="Times New Roman" w:hAnsiTheme="majorHAnsi" w:cs="Times New Roman"/>
          <w:bCs/>
        </w:rPr>
        <w:t>sporazuma</w:t>
      </w:r>
      <w:r w:rsidRPr="00136AB5">
        <w:rPr>
          <w:rFonts w:asciiTheme="majorHAnsi" w:eastAsia="Times New Roman" w:hAnsiTheme="majorHAnsi" w:cs="Times New Roman"/>
          <w:bCs/>
        </w:rPr>
        <w:t xml:space="preserve"> naročniku izročiti </w:t>
      </w:r>
      <w:r w:rsidR="0011231B">
        <w:rPr>
          <w:rFonts w:asciiTheme="majorHAnsi" w:eastAsia="Times New Roman" w:hAnsiTheme="majorHAnsi" w:cs="Times New Roman"/>
          <w:bCs/>
        </w:rPr>
        <w:t>ob podpisu okvirnega sporazumna</w:t>
      </w:r>
      <w:r w:rsidR="003A526E" w:rsidRPr="00136AB5">
        <w:rPr>
          <w:rFonts w:asciiTheme="majorHAnsi" w:eastAsia="Times New Roman" w:hAnsiTheme="majorHAnsi" w:cs="Times New Roman"/>
          <w:bCs/>
        </w:rPr>
        <w:t>,</w:t>
      </w:r>
    </w:p>
    <w:p w14:paraId="7EDD1B09" w14:textId="77777777" w:rsidR="000A4813" w:rsidRPr="00581F42" w:rsidRDefault="00581F42" w:rsidP="00C30648">
      <w:pPr>
        <w:pStyle w:val="Odstavekseznama"/>
        <w:numPr>
          <w:ilvl w:val="0"/>
          <w:numId w:val="6"/>
        </w:numPr>
        <w:spacing w:after="0"/>
        <w:ind w:left="426"/>
        <w:jc w:val="both"/>
        <w:rPr>
          <w:rFonts w:asciiTheme="majorHAnsi" w:eastAsia="Times New Roman" w:hAnsiTheme="majorHAnsi" w:cs="Times New Roman"/>
        </w:rPr>
      </w:pPr>
      <w:r>
        <w:rPr>
          <w:rFonts w:asciiTheme="majorHAnsi" w:eastAsia="Times New Roman" w:hAnsiTheme="majorHAnsi" w:cs="Times New Roman"/>
          <w:bCs/>
        </w:rPr>
        <w:t>razpisna dokumentacija</w:t>
      </w:r>
      <w:r w:rsidR="000A4813" w:rsidRPr="00136AB5">
        <w:rPr>
          <w:rFonts w:asciiTheme="majorHAnsi" w:eastAsia="Times New Roman" w:hAnsiTheme="majorHAnsi" w:cs="Times New Roman"/>
          <w:bCs/>
        </w:rPr>
        <w:t>,</w:t>
      </w:r>
    </w:p>
    <w:p w14:paraId="03632E8C" w14:textId="77777777" w:rsidR="00581F42" w:rsidRPr="00136AB5" w:rsidRDefault="00581F42" w:rsidP="00C30648">
      <w:pPr>
        <w:pStyle w:val="Odstavekseznama"/>
        <w:numPr>
          <w:ilvl w:val="0"/>
          <w:numId w:val="6"/>
        </w:numPr>
        <w:spacing w:after="0"/>
        <w:ind w:left="426"/>
        <w:jc w:val="both"/>
        <w:rPr>
          <w:rFonts w:asciiTheme="majorHAnsi" w:eastAsia="Times New Roman" w:hAnsiTheme="majorHAnsi" w:cs="Times New Roman"/>
        </w:rPr>
      </w:pPr>
      <w:r>
        <w:rPr>
          <w:rFonts w:asciiTheme="majorHAnsi" w:eastAsia="Times New Roman" w:hAnsiTheme="majorHAnsi" w:cs="Times New Roman"/>
          <w:bCs/>
        </w:rPr>
        <w:t>ponudba</w:t>
      </w:r>
      <w:r w:rsidR="003C3686">
        <w:rPr>
          <w:rFonts w:asciiTheme="majorHAnsi" w:eastAsia="Times New Roman" w:hAnsiTheme="majorHAnsi" w:cs="Times New Roman"/>
          <w:bCs/>
        </w:rPr>
        <w:t xml:space="preserve"> ponudnika,</w:t>
      </w:r>
    </w:p>
    <w:p w14:paraId="0EFD5128" w14:textId="77777777" w:rsidR="00C730F3" w:rsidRPr="00C730F3" w:rsidRDefault="00C730F3" w:rsidP="00C730F3">
      <w:pPr>
        <w:pStyle w:val="Odstavekseznama"/>
        <w:numPr>
          <w:ilvl w:val="0"/>
          <w:numId w:val="6"/>
        </w:numPr>
        <w:spacing w:after="0"/>
        <w:ind w:left="426"/>
        <w:jc w:val="both"/>
        <w:rPr>
          <w:rFonts w:asciiTheme="majorHAnsi" w:eastAsia="Times New Roman" w:hAnsiTheme="majorHAnsi" w:cs="Times New Roman"/>
          <w:bCs/>
        </w:rPr>
      </w:pPr>
      <w:r>
        <w:rPr>
          <w:rFonts w:asciiTheme="majorHAnsi" w:eastAsia="Times New Roman" w:hAnsiTheme="majorHAnsi" w:cs="Times New Roman"/>
          <w:bCs/>
        </w:rPr>
        <w:t>i</w:t>
      </w:r>
      <w:r w:rsidRPr="00C730F3">
        <w:rPr>
          <w:rFonts w:asciiTheme="majorHAnsi" w:eastAsia="Times New Roman" w:hAnsiTheme="majorHAnsi" w:cs="Times New Roman"/>
          <w:bCs/>
        </w:rPr>
        <w:t xml:space="preserve">zjava </w:t>
      </w:r>
      <w:r w:rsidR="003C3686">
        <w:rPr>
          <w:rFonts w:asciiTheme="majorHAnsi" w:eastAsia="Times New Roman" w:hAnsiTheme="majorHAnsi" w:cs="Times New Roman"/>
          <w:bCs/>
        </w:rPr>
        <w:t xml:space="preserve">dobavitelja </w:t>
      </w:r>
      <w:r w:rsidRPr="00C730F3">
        <w:rPr>
          <w:rFonts w:asciiTheme="majorHAnsi" w:eastAsia="Times New Roman" w:hAnsiTheme="majorHAnsi" w:cs="Times New Roman"/>
          <w:bCs/>
        </w:rPr>
        <w:t>v skladu s 6. odstavkom 14. člena Zakona o integriteti in preprečevanju korupcije (</w:t>
      </w:r>
      <w:proofErr w:type="spellStart"/>
      <w:r w:rsidRPr="00C730F3">
        <w:rPr>
          <w:rFonts w:asciiTheme="majorHAnsi" w:eastAsia="Times New Roman" w:hAnsiTheme="majorHAnsi" w:cs="Times New Roman"/>
          <w:bCs/>
        </w:rPr>
        <w:t>ZIntPK</w:t>
      </w:r>
      <w:proofErr w:type="spellEnd"/>
      <w:r w:rsidRPr="00C730F3">
        <w:rPr>
          <w:rFonts w:asciiTheme="majorHAnsi" w:eastAsia="Times New Roman" w:hAnsiTheme="majorHAnsi" w:cs="Times New Roman"/>
          <w:bCs/>
        </w:rPr>
        <w:t>).</w:t>
      </w:r>
    </w:p>
    <w:p w14:paraId="271F2A06" w14:textId="77777777" w:rsidR="00181ED4" w:rsidRDefault="00181ED4" w:rsidP="00C730F3">
      <w:pPr>
        <w:pStyle w:val="Odstavekseznama"/>
        <w:keepNext/>
        <w:spacing w:after="0"/>
        <w:ind w:left="426"/>
        <w:outlineLvl w:val="2"/>
        <w:rPr>
          <w:rFonts w:asciiTheme="majorHAnsi" w:hAnsiTheme="majorHAnsi"/>
        </w:rPr>
      </w:pPr>
    </w:p>
    <w:p w14:paraId="719BEE63" w14:textId="77777777" w:rsidR="00A10F08" w:rsidRPr="00136AB5" w:rsidRDefault="00A10F08" w:rsidP="00C730F3">
      <w:pPr>
        <w:pStyle w:val="Odstavekseznama"/>
        <w:keepNext/>
        <w:spacing w:after="0"/>
        <w:ind w:left="426"/>
        <w:outlineLvl w:val="2"/>
        <w:rPr>
          <w:rFonts w:asciiTheme="majorHAnsi" w:hAnsiTheme="majorHAnsi"/>
        </w:rPr>
      </w:pPr>
    </w:p>
    <w:sectPr w:rsidR="00A10F08" w:rsidRPr="00136AB5" w:rsidSect="00C03122">
      <w:headerReference w:type="even" r:id="rId8"/>
      <w:headerReference w:type="default" r:id="rId9"/>
      <w:footerReference w:type="default" r:id="rId10"/>
      <w:headerReference w:type="first" r:id="rId11"/>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E2BE15" w14:textId="77777777" w:rsidR="00E76FA5" w:rsidRDefault="00E76FA5" w:rsidP="00040509">
      <w:pPr>
        <w:spacing w:after="0" w:line="240" w:lineRule="auto"/>
      </w:pPr>
      <w:r>
        <w:separator/>
      </w:r>
    </w:p>
  </w:endnote>
  <w:endnote w:type="continuationSeparator" w:id="0">
    <w:p w14:paraId="7F444A3C" w14:textId="77777777" w:rsidR="00E76FA5" w:rsidRDefault="00E76FA5" w:rsidP="000405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20002A87" w:usb1="80000000" w:usb2="00000008"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HAnsi" w:hAnsiTheme="majorHAnsi"/>
        <w:sz w:val="20"/>
        <w:szCs w:val="20"/>
      </w:rPr>
      <w:id w:val="-264074190"/>
      <w:docPartObj>
        <w:docPartGallery w:val="Page Numbers (Bottom of Page)"/>
        <w:docPartUnique/>
      </w:docPartObj>
    </w:sdtPr>
    <w:sdtEndPr/>
    <w:sdtContent>
      <w:sdt>
        <w:sdtPr>
          <w:rPr>
            <w:rFonts w:asciiTheme="majorHAnsi" w:hAnsiTheme="majorHAnsi"/>
            <w:sz w:val="20"/>
            <w:szCs w:val="20"/>
          </w:rPr>
          <w:id w:val="-1669238322"/>
          <w:docPartObj>
            <w:docPartGallery w:val="Page Numbers (Top of Page)"/>
            <w:docPartUnique/>
          </w:docPartObj>
        </w:sdtPr>
        <w:sdtEndPr/>
        <w:sdtContent>
          <w:p w14:paraId="05645497" w14:textId="77777777" w:rsidR="00040509" w:rsidRPr="00136AB5" w:rsidRDefault="00040509">
            <w:pPr>
              <w:pStyle w:val="Noga"/>
              <w:jc w:val="center"/>
              <w:rPr>
                <w:rFonts w:asciiTheme="majorHAnsi" w:hAnsiTheme="majorHAnsi"/>
                <w:sz w:val="20"/>
                <w:szCs w:val="20"/>
              </w:rPr>
            </w:pPr>
            <w:r w:rsidRPr="00136AB5">
              <w:rPr>
                <w:rFonts w:asciiTheme="majorHAnsi" w:hAnsiTheme="majorHAnsi"/>
                <w:sz w:val="20"/>
                <w:szCs w:val="20"/>
              </w:rPr>
              <w:t xml:space="preserve">Stran </w:t>
            </w:r>
            <w:r w:rsidR="0023516C" w:rsidRPr="00136AB5">
              <w:rPr>
                <w:rFonts w:asciiTheme="majorHAnsi" w:hAnsiTheme="majorHAnsi"/>
                <w:b/>
                <w:bCs/>
                <w:sz w:val="20"/>
                <w:szCs w:val="20"/>
              </w:rPr>
              <w:fldChar w:fldCharType="begin"/>
            </w:r>
            <w:r w:rsidRPr="00136AB5">
              <w:rPr>
                <w:rFonts w:asciiTheme="majorHAnsi" w:hAnsiTheme="majorHAnsi"/>
                <w:b/>
                <w:bCs/>
                <w:sz w:val="20"/>
                <w:szCs w:val="20"/>
              </w:rPr>
              <w:instrText>PAGE</w:instrText>
            </w:r>
            <w:r w:rsidR="0023516C" w:rsidRPr="00136AB5">
              <w:rPr>
                <w:rFonts w:asciiTheme="majorHAnsi" w:hAnsiTheme="majorHAnsi"/>
                <w:b/>
                <w:bCs/>
                <w:sz w:val="20"/>
                <w:szCs w:val="20"/>
              </w:rPr>
              <w:fldChar w:fldCharType="separate"/>
            </w:r>
            <w:r w:rsidR="00695CC9">
              <w:rPr>
                <w:rFonts w:asciiTheme="majorHAnsi" w:hAnsiTheme="majorHAnsi"/>
                <w:b/>
                <w:bCs/>
                <w:noProof/>
                <w:sz w:val="20"/>
                <w:szCs w:val="20"/>
              </w:rPr>
              <w:t>1</w:t>
            </w:r>
            <w:r w:rsidR="0023516C" w:rsidRPr="00136AB5">
              <w:rPr>
                <w:rFonts w:asciiTheme="majorHAnsi" w:hAnsiTheme="majorHAnsi"/>
                <w:b/>
                <w:bCs/>
                <w:sz w:val="20"/>
                <w:szCs w:val="20"/>
              </w:rPr>
              <w:fldChar w:fldCharType="end"/>
            </w:r>
            <w:r w:rsidRPr="00136AB5">
              <w:rPr>
                <w:rFonts w:asciiTheme="majorHAnsi" w:hAnsiTheme="majorHAnsi"/>
                <w:sz w:val="20"/>
                <w:szCs w:val="20"/>
              </w:rPr>
              <w:t xml:space="preserve"> od </w:t>
            </w:r>
            <w:r w:rsidR="0023516C" w:rsidRPr="00136AB5">
              <w:rPr>
                <w:rFonts w:asciiTheme="majorHAnsi" w:hAnsiTheme="majorHAnsi"/>
                <w:b/>
                <w:bCs/>
                <w:sz w:val="20"/>
                <w:szCs w:val="20"/>
              </w:rPr>
              <w:fldChar w:fldCharType="begin"/>
            </w:r>
            <w:r w:rsidRPr="00136AB5">
              <w:rPr>
                <w:rFonts w:asciiTheme="majorHAnsi" w:hAnsiTheme="majorHAnsi"/>
                <w:b/>
                <w:bCs/>
                <w:sz w:val="20"/>
                <w:szCs w:val="20"/>
              </w:rPr>
              <w:instrText>NUMPAGES</w:instrText>
            </w:r>
            <w:r w:rsidR="0023516C" w:rsidRPr="00136AB5">
              <w:rPr>
                <w:rFonts w:asciiTheme="majorHAnsi" w:hAnsiTheme="majorHAnsi"/>
                <w:b/>
                <w:bCs/>
                <w:sz w:val="20"/>
                <w:szCs w:val="20"/>
              </w:rPr>
              <w:fldChar w:fldCharType="separate"/>
            </w:r>
            <w:r w:rsidR="00695CC9">
              <w:rPr>
                <w:rFonts w:asciiTheme="majorHAnsi" w:hAnsiTheme="majorHAnsi"/>
                <w:b/>
                <w:bCs/>
                <w:noProof/>
                <w:sz w:val="20"/>
                <w:szCs w:val="20"/>
              </w:rPr>
              <w:t>10</w:t>
            </w:r>
            <w:r w:rsidR="0023516C" w:rsidRPr="00136AB5">
              <w:rPr>
                <w:rFonts w:asciiTheme="majorHAnsi" w:hAnsiTheme="majorHAnsi"/>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8D2AD" w14:textId="77777777" w:rsidR="00E76FA5" w:rsidRDefault="00E76FA5" w:rsidP="00040509">
      <w:pPr>
        <w:spacing w:after="0" w:line="240" w:lineRule="auto"/>
      </w:pPr>
      <w:r>
        <w:separator/>
      </w:r>
    </w:p>
  </w:footnote>
  <w:footnote w:type="continuationSeparator" w:id="0">
    <w:p w14:paraId="0A82E39C" w14:textId="77777777" w:rsidR="00E76FA5" w:rsidRDefault="00E76FA5" w:rsidP="000405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2419C" w14:textId="77777777" w:rsidR="00C96E16" w:rsidRDefault="00E76FA5">
    <w:pPr>
      <w:pStyle w:val="Glava"/>
    </w:pPr>
    <w:r>
      <w:rPr>
        <w:noProof/>
      </w:rPr>
      <w:pict w14:anchorId="382996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335660" o:spid="_x0000_s2050" type="#_x0000_t136" style="position:absolute;margin-left:0;margin-top:0;width:523.25pt;height:116.25pt;rotation:315;z-index:-251655168;mso-position-horizontal:center;mso-position-horizontal-relative:margin;mso-position-vertical:center;mso-position-vertical-relative:margin" o:allowincell="f" fillcolor="#b8cce4 [1300]" stroked="f">
          <v:fill opacity=".5"/>
          <v:textpath style="font-family:&quot;Georgia&quot;;font-size:1pt" string="OSNUTE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4DE27" w14:textId="77777777" w:rsidR="00C96E16" w:rsidRDefault="00E76FA5">
    <w:pPr>
      <w:pStyle w:val="Glava"/>
    </w:pPr>
    <w:r>
      <w:rPr>
        <w:noProof/>
      </w:rPr>
      <w:pict w14:anchorId="2E7B18F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335661" o:spid="_x0000_s2051" type="#_x0000_t136" style="position:absolute;margin-left:0;margin-top:0;width:523.25pt;height:116.25pt;rotation:315;z-index:-251653120;mso-position-horizontal:center;mso-position-horizontal-relative:margin;mso-position-vertical:center;mso-position-vertical-relative:margin" o:allowincell="f" fillcolor="#b8cce4 [1300]" stroked="f">
          <v:fill opacity=".5"/>
          <v:textpath style="font-family:&quot;Georgia&quot;;font-size:1pt" string="OSNUTEK"/>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9E67B" w14:textId="77777777" w:rsidR="00C96E16" w:rsidRDefault="00E76FA5">
    <w:pPr>
      <w:pStyle w:val="Glava"/>
    </w:pPr>
    <w:r>
      <w:rPr>
        <w:noProof/>
      </w:rPr>
      <w:pict w14:anchorId="4379ED7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335659" o:spid="_x0000_s2049" type="#_x0000_t136" style="position:absolute;margin-left:0;margin-top:0;width:523.25pt;height:116.25pt;rotation:315;z-index:-251657216;mso-position-horizontal:center;mso-position-horizontal-relative:margin;mso-position-vertical:center;mso-position-vertical-relative:margin" o:allowincell="f" fillcolor="#b8cce4 [1300]" stroked="f">
          <v:fill opacity=".5"/>
          <v:textpath style="font-family:&quot;Georgia&quot;;font-size:1pt" string="OSNUTEK"/>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50626"/>
    <w:multiLevelType w:val="multilevel"/>
    <w:tmpl w:val="17E0638A"/>
    <w:lvl w:ilvl="0">
      <w:start w:val="1"/>
      <w:numFmt w:val="bullet"/>
      <w:lvlText w:val=""/>
      <w:lvlJc w:val="left"/>
      <w:pPr>
        <w:ind w:left="2662" w:hanging="360"/>
      </w:pPr>
      <w:rPr>
        <w:rFonts w:ascii="Symbol" w:hAnsi="Symbol" w:hint="default"/>
        <w:color w:val="auto"/>
        <w:sz w:val="24"/>
      </w:rPr>
    </w:lvl>
    <w:lvl w:ilvl="1">
      <w:start w:val="1"/>
      <w:numFmt w:val="decimal"/>
      <w:isLgl/>
      <w:lvlText w:val="%1.%2"/>
      <w:lvlJc w:val="left"/>
      <w:pPr>
        <w:ind w:left="2940" w:hanging="420"/>
      </w:pPr>
      <w:rPr>
        <w:rFonts w:hint="default"/>
        <w:i w:val="0"/>
        <w:color w:val="auto"/>
      </w:rPr>
    </w:lvl>
    <w:lvl w:ilvl="2">
      <w:start w:val="1"/>
      <w:numFmt w:val="decimal"/>
      <w:isLgl/>
      <w:lvlText w:val="%1.%2.%3"/>
      <w:lvlJc w:val="left"/>
      <w:pPr>
        <w:ind w:left="3240" w:hanging="720"/>
      </w:pPr>
      <w:rPr>
        <w:rFonts w:hint="default"/>
        <w:color w:val="auto"/>
      </w:rPr>
    </w:lvl>
    <w:lvl w:ilvl="3">
      <w:start w:val="1"/>
      <w:numFmt w:val="decimal"/>
      <w:isLgl/>
      <w:lvlText w:val="%1.%2.%3.%4"/>
      <w:lvlJc w:val="left"/>
      <w:pPr>
        <w:ind w:left="3240" w:hanging="720"/>
      </w:pPr>
      <w:rPr>
        <w:rFonts w:hint="default"/>
        <w:color w:val="auto"/>
      </w:rPr>
    </w:lvl>
    <w:lvl w:ilvl="4">
      <w:start w:val="1"/>
      <w:numFmt w:val="decimal"/>
      <w:isLgl/>
      <w:lvlText w:val="%1.%2.%3.%4.%5"/>
      <w:lvlJc w:val="left"/>
      <w:pPr>
        <w:ind w:left="3600" w:hanging="1080"/>
      </w:pPr>
      <w:rPr>
        <w:rFonts w:hint="default"/>
        <w:color w:val="auto"/>
      </w:rPr>
    </w:lvl>
    <w:lvl w:ilvl="5">
      <w:start w:val="1"/>
      <w:numFmt w:val="decimal"/>
      <w:isLgl/>
      <w:lvlText w:val="%1.%2.%3.%4.%5.%6"/>
      <w:lvlJc w:val="left"/>
      <w:pPr>
        <w:ind w:left="360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3960" w:hanging="1440"/>
      </w:pPr>
      <w:rPr>
        <w:rFonts w:hint="default"/>
        <w:color w:val="auto"/>
      </w:rPr>
    </w:lvl>
    <w:lvl w:ilvl="8">
      <w:start w:val="1"/>
      <w:numFmt w:val="decimal"/>
      <w:isLgl/>
      <w:lvlText w:val="%1.%2.%3.%4.%5.%6.%7.%8.%9"/>
      <w:lvlJc w:val="left"/>
      <w:pPr>
        <w:ind w:left="4320" w:hanging="1800"/>
      </w:pPr>
      <w:rPr>
        <w:rFonts w:hint="default"/>
        <w:color w:val="auto"/>
      </w:rPr>
    </w:lvl>
  </w:abstractNum>
  <w:abstractNum w:abstractNumId="1" w15:restartNumberingAfterBreak="0">
    <w:nsid w:val="15F33768"/>
    <w:multiLevelType w:val="hybridMultilevel"/>
    <w:tmpl w:val="7D0CAC4E"/>
    <w:lvl w:ilvl="0" w:tplc="37089588">
      <w:start w:val="1"/>
      <w:numFmt w:val="bullet"/>
      <w:lvlText w:val="-"/>
      <w:lvlJc w:val="left"/>
      <w:pPr>
        <w:tabs>
          <w:tab w:val="num" w:pos="720"/>
        </w:tabs>
        <w:ind w:left="720" w:hanging="360"/>
      </w:pPr>
      <w:rPr>
        <w:rFonts w:ascii="Arial" w:eastAsia="Times New Roman" w:hAnsi="Arial" w:cs="Arial" w:hint="default"/>
      </w:r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1AA26C3B"/>
    <w:multiLevelType w:val="hybridMultilevel"/>
    <w:tmpl w:val="C172D9F2"/>
    <w:lvl w:ilvl="0" w:tplc="E0D85BA0">
      <w:start w:val="2000"/>
      <w:numFmt w:val="bullet"/>
      <w:lvlText w:val="-"/>
      <w:lvlJc w:val="left"/>
      <w:pPr>
        <w:ind w:left="720" w:hanging="360"/>
      </w:pPr>
      <w:rPr>
        <w:rFonts w:ascii="Georgia" w:eastAsia="Calibri" w:hAnsi="Georg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0BD28E9"/>
    <w:multiLevelType w:val="multilevel"/>
    <w:tmpl w:val="E9B2F65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21DF23D6"/>
    <w:multiLevelType w:val="hybridMultilevel"/>
    <w:tmpl w:val="1B46A93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9641134"/>
    <w:multiLevelType w:val="hybridMultilevel"/>
    <w:tmpl w:val="C05048E8"/>
    <w:lvl w:ilvl="0" w:tplc="598E28F6">
      <w:numFmt w:val="bullet"/>
      <w:lvlText w:val="•"/>
      <w:lvlJc w:val="left"/>
      <w:pPr>
        <w:ind w:left="704" w:hanging="420"/>
      </w:pPr>
      <w:rPr>
        <w:rFonts w:ascii="Cambria" w:eastAsia="Calibri" w:hAnsi="Cambria"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2B5045FC"/>
    <w:multiLevelType w:val="hybridMultilevel"/>
    <w:tmpl w:val="2A72CB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2EB2C74"/>
    <w:multiLevelType w:val="multilevel"/>
    <w:tmpl w:val="0EC87584"/>
    <w:lvl w:ilvl="0">
      <w:start w:val="3"/>
      <w:numFmt w:val="bullet"/>
      <w:lvlText w:val="-"/>
      <w:lvlJc w:val="left"/>
      <w:pPr>
        <w:ind w:left="2662" w:hanging="360"/>
      </w:pPr>
      <w:rPr>
        <w:rFonts w:ascii="Georgia" w:eastAsia="Calibri" w:hAnsi="Georgia" w:cs="Calibri" w:hint="default"/>
        <w:color w:val="auto"/>
        <w:sz w:val="24"/>
      </w:rPr>
    </w:lvl>
    <w:lvl w:ilvl="1">
      <w:start w:val="1"/>
      <w:numFmt w:val="decimal"/>
      <w:isLgl/>
      <w:lvlText w:val="%1.%2"/>
      <w:lvlJc w:val="left"/>
      <w:pPr>
        <w:ind w:left="2940" w:hanging="420"/>
      </w:pPr>
      <w:rPr>
        <w:rFonts w:hint="default"/>
        <w:i w:val="0"/>
        <w:color w:val="auto"/>
      </w:rPr>
    </w:lvl>
    <w:lvl w:ilvl="2">
      <w:start w:val="1"/>
      <w:numFmt w:val="decimal"/>
      <w:isLgl/>
      <w:lvlText w:val="%1.%2.%3"/>
      <w:lvlJc w:val="left"/>
      <w:pPr>
        <w:ind w:left="3240" w:hanging="720"/>
      </w:pPr>
      <w:rPr>
        <w:rFonts w:hint="default"/>
        <w:color w:val="auto"/>
      </w:rPr>
    </w:lvl>
    <w:lvl w:ilvl="3">
      <w:start w:val="1"/>
      <w:numFmt w:val="decimal"/>
      <w:isLgl/>
      <w:lvlText w:val="%1.%2.%3.%4"/>
      <w:lvlJc w:val="left"/>
      <w:pPr>
        <w:ind w:left="3240" w:hanging="720"/>
      </w:pPr>
      <w:rPr>
        <w:rFonts w:hint="default"/>
        <w:color w:val="auto"/>
      </w:rPr>
    </w:lvl>
    <w:lvl w:ilvl="4">
      <w:start w:val="1"/>
      <w:numFmt w:val="decimal"/>
      <w:isLgl/>
      <w:lvlText w:val="%1.%2.%3.%4.%5"/>
      <w:lvlJc w:val="left"/>
      <w:pPr>
        <w:ind w:left="3600" w:hanging="1080"/>
      </w:pPr>
      <w:rPr>
        <w:rFonts w:hint="default"/>
        <w:color w:val="auto"/>
      </w:rPr>
    </w:lvl>
    <w:lvl w:ilvl="5">
      <w:start w:val="1"/>
      <w:numFmt w:val="decimal"/>
      <w:isLgl/>
      <w:lvlText w:val="%1.%2.%3.%4.%5.%6"/>
      <w:lvlJc w:val="left"/>
      <w:pPr>
        <w:ind w:left="360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3960" w:hanging="1440"/>
      </w:pPr>
      <w:rPr>
        <w:rFonts w:hint="default"/>
        <w:color w:val="auto"/>
      </w:rPr>
    </w:lvl>
    <w:lvl w:ilvl="8">
      <w:start w:val="1"/>
      <w:numFmt w:val="decimal"/>
      <w:isLgl/>
      <w:lvlText w:val="%1.%2.%3.%4.%5.%6.%7.%8.%9"/>
      <w:lvlJc w:val="left"/>
      <w:pPr>
        <w:ind w:left="4320" w:hanging="1800"/>
      </w:pPr>
      <w:rPr>
        <w:rFonts w:hint="default"/>
        <w:color w:val="auto"/>
      </w:rPr>
    </w:lvl>
  </w:abstractNum>
  <w:abstractNum w:abstractNumId="8" w15:restartNumberingAfterBreak="0">
    <w:nsid w:val="3A6F7DAB"/>
    <w:multiLevelType w:val="hybridMultilevel"/>
    <w:tmpl w:val="14706204"/>
    <w:lvl w:ilvl="0" w:tplc="FFFFFFFF">
      <w:start w:val="1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3C7E5DFD"/>
    <w:multiLevelType w:val="multilevel"/>
    <w:tmpl w:val="09BCB6BC"/>
    <w:lvl w:ilvl="0">
      <w:start w:val="1"/>
      <w:numFmt w:val="bullet"/>
      <w:lvlText w:val=""/>
      <w:lvlJc w:val="left"/>
      <w:pPr>
        <w:ind w:left="2662" w:hanging="360"/>
      </w:pPr>
      <w:rPr>
        <w:rFonts w:ascii="Wingdings" w:hAnsi="Wingdings" w:hint="default"/>
        <w:color w:val="auto"/>
        <w:sz w:val="24"/>
      </w:rPr>
    </w:lvl>
    <w:lvl w:ilvl="1">
      <w:start w:val="1"/>
      <w:numFmt w:val="decimal"/>
      <w:isLgl/>
      <w:lvlText w:val="%1.%2"/>
      <w:lvlJc w:val="left"/>
      <w:pPr>
        <w:ind w:left="2940" w:hanging="420"/>
      </w:pPr>
      <w:rPr>
        <w:rFonts w:hint="default"/>
        <w:i w:val="0"/>
        <w:color w:val="auto"/>
      </w:rPr>
    </w:lvl>
    <w:lvl w:ilvl="2">
      <w:start w:val="1"/>
      <w:numFmt w:val="decimal"/>
      <w:isLgl/>
      <w:lvlText w:val="%1.%2.%3"/>
      <w:lvlJc w:val="left"/>
      <w:pPr>
        <w:ind w:left="3240" w:hanging="720"/>
      </w:pPr>
      <w:rPr>
        <w:rFonts w:hint="default"/>
        <w:color w:val="auto"/>
      </w:rPr>
    </w:lvl>
    <w:lvl w:ilvl="3">
      <w:start w:val="1"/>
      <w:numFmt w:val="decimal"/>
      <w:isLgl/>
      <w:lvlText w:val="%1.%2.%3.%4"/>
      <w:lvlJc w:val="left"/>
      <w:pPr>
        <w:ind w:left="3240" w:hanging="720"/>
      </w:pPr>
      <w:rPr>
        <w:rFonts w:hint="default"/>
        <w:color w:val="auto"/>
      </w:rPr>
    </w:lvl>
    <w:lvl w:ilvl="4">
      <w:start w:val="1"/>
      <w:numFmt w:val="decimal"/>
      <w:isLgl/>
      <w:lvlText w:val="%1.%2.%3.%4.%5"/>
      <w:lvlJc w:val="left"/>
      <w:pPr>
        <w:ind w:left="3600" w:hanging="1080"/>
      </w:pPr>
      <w:rPr>
        <w:rFonts w:hint="default"/>
        <w:color w:val="auto"/>
      </w:rPr>
    </w:lvl>
    <w:lvl w:ilvl="5">
      <w:start w:val="1"/>
      <w:numFmt w:val="decimal"/>
      <w:isLgl/>
      <w:lvlText w:val="%1.%2.%3.%4.%5.%6"/>
      <w:lvlJc w:val="left"/>
      <w:pPr>
        <w:ind w:left="360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3960" w:hanging="1440"/>
      </w:pPr>
      <w:rPr>
        <w:rFonts w:hint="default"/>
        <w:color w:val="auto"/>
      </w:rPr>
    </w:lvl>
    <w:lvl w:ilvl="8">
      <w:start w:val="1"/>
      <w:numFmt w:val="decimal"/>
      <w:isLgl/>
      <w:lvlText w:val="%1.%2.%3.%4.%5.%6.%7.%8.%9"/>
      <w:lvlJc w:val="left"/>
      <w:pPr>
        <w:ind w:left="4320" w:hanging="1800"/>
      </w:pPr>
      <w:rPr>
        <w:rFonts w:hint="default"/>
        <w:color w:val="auto"/>
      </w:rPr>
    </w:lvl>
  </w:abstractNum>
  <w:abstractNum w:abstractNumId="10" w15:restartNumberingAfterBreak="0">
    <w:nsid w:val="3D826506"/>
    <w:multiLevelType w:val="hybridMultilevel"/>
    <w:tmpl w:val="4F0A96FA"/>
    <w:lvl w:ilvl="0" w:tplc="FFFFFFFF">
      <w:start w:val="1"/>
      <w:numFmt w:val="decimal"/>
      <w:lvlText w:val="%1."/>
      <w:lvlJc w:val="left"/>
      <w:pPr>
        <w:tabs>
          <w:tab w:val="num" w:pos="720"/>
        </w:tabs>
        <w:ind w:left="720" w:hanging="360"/>
      </w:p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459E13FF"/>
    <w:multiLevelType w:val="hybridMultilevel"/>
    <w:tmpl w:val="A86CCFA8"/>
    <w:lvl w:ilvl="0" w:tplc="DF9E6D76">
      <w:start w:val="3"/>
      <w:numFmt w:val="bullet"/>
      <w:lvlText w:val="-"/>
      <w:lvlJc w:val="left"/>
      <w:pPr>
        <w:ind w:left="720" w:hanging="360"/>
      </w:pPr>
      <w:rPr>
        <w:rFonts w:ascii="Georgia" w:eastAsia="Calibri"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65332C6"/>
    <w:multiLevelType w:val="hybridMultilevel"/>
    <w:tmpl w:val="28B641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F2D2A3B"/>
    <w:multiLevelType w:val="hybridMultilevel"/>
    <w:tmpl w:val="A16ADBF0"/>
    <w:lvl w:ilvl="0" w:tplc="E0D85BA0">
      <w:start w:val="2000"/>
      <w:numFmt w:val="bullet"/>
      <w:lvlText w:val="-"/>
      <w:lvlJc w:val="left"/>
      <w:pPr>
        <w:ind w:left="720" w:hanging="360"/>
      </w:pPr>
      <w:rPr>
        <w:rFonts w:ascii="Georgia" w:eastAsia="Calibri" w:hAnsi="Georg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F3620ED"/>
    <w:multiLevelType w:val="hybridMultilevel"/>
    <w:tmpl w:val="934C3D6E"/>
    <w:lvl w:ilvl="0" w:tplc="04240001">
      <w:start w:val="1"/>
      <w:numFmt w:val="bullet"/>
      <w:lvlText w:val=""/>
      <w:lvlJc w:val="left"/>
      <w:pPr>
        <w:ind w:left="1724" w:hanging="360"/>
      </w:pPr>
      <w:rPr>
        <w:rFonts w:ascii="Symbol" w:hAnsi="Symbol" w:hint="default"/>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15"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6" w15:restartNumberingAfterBreak="0">
    <w:nsid w:val="526F3D96"/>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54587AD7"/>
    <w:multiLevelType w:val="hybridMultilevel"/>
    <w:tmpl w:val="B2F272EA"/>
    <w:lvl w:ilvl="0" w:tplc="352C4476">
      <w:start w:val="53"/>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53D5CFD"/>
    <w:multiLevelType w:val="hybridMultilevel"/>
    <w:tmpl w:val="3DECDC10"/>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64137B3"/>
    <w:multiLevelType w:val="hybridMultilevel"/>
    <w:tmpl w:val="1CFE8A4E"/>
    <w:lvl w:ilvl="0" w:tplc="CEBA327E">
      <w:start w:val="2"/>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570C24F4"/>
    <w:multiLevelType w:val="hybridMultilevel"/>
    <w:tmpl w:val="CFC41B00"/>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BD67696"/>
    <w:multiLevelType w:val="hybridMultilevel"/>
    <w:tmpl w:val="39224B4E"/>
    <w:lvl w:ilvl="0" w:tplc="6A302F18">
      <w:start w:val="7"/>
      <w:numFmt w:val="bullet"/>
      <w:lvlText w:val="-"/>
      <w:lvlJc w:val="left"/>
      <w:pPr>
        <w:ind w:left="1004" w:hanging="360"/>
      </w:pPr>
      <w:rPr>
        <w:rFonts w:ascii="Times New Roman" w:eastAsia="Times New Roman" w:hAnsi="Times New Roman" w:cs="Times New Roman" w:hint="default"/>
        <w:sz w:val="16"/>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2" w15:restartNumberingAfterBreak="0">
    <w:nsid w:val="68A962CC"/>
    <w:multiLevelType w:val="hybridMultilevel"/>
    <w:tmpl w:val="0A3862CA"/>
    <w:lvl w:ilvl="0" w:tplc="6A302F18">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AAC7C40"/>
    <w:multiLevelType w:val="hybridMultilevel"/>
    <w:tmpl w:val="09B47952"/>
    <w:lvl w:ilvl="0" w:tplc="EFCE73E2">
      <w:start w:val="10"/>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num w:numId="1">
    <w:abstractNumId w:val="15"/>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2"/>
  </w:num>
  <w:num w:numId="6">
    <w:abstractNumId w:val="11"/>
  </w:num>
  <w:num w:numId="7">
    <w:abstractNumId w:val="7"/>
  </w:num>
  <w:num w:numId="8">
    <w:abstractNumId w:val="9"/>
  </w:num>
  <w:num w:numId="9">
    <w:abstractNumId w:val="4"/>
  </w:num>
  <w:num w:numId="10">
    <w:abstractNumId w:val="23"/>
  </w:num>
  <w:num w:numId="11">
    <w:abstractNumId w:val="18"/>
  </w:num>
  <w:num w:numId="12">
    <w:abstractNumId w:val="20"/>
  </w:num>
  <w:num w:numId="13">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8"/>
  </w:num>
  <w:num w:numId="16">
    <w:abstractNumId w:val="1"/>
  </w:num>
  <w:num w:numId="17">
    <w:abstractNumId w:val="6"/>
  </w:num>
  <w:num w:numId="18">
    <w:abstractNumId w:val="17"/>
  </w:num>
  <w:num w:numId="19">
    <w:abstractNumId w:val="2"/>
  </w:num>
  <w:num w:numId="20">
    <w:abstractNumId w:val="13"/>
  </w:num>
  <w:num w:numId="21">
    <w:abstractNumId w:val="3"/>
  </w:num>
  <w:num w:numId="22">
    <w:abstractNumId w:val="22"/>
  </w:num>
  <w:num w:numId="23">
    <w:abstractNumId w:val="21"/>
  </w:num>
  <w:num w:numId="24">
    <w:abstractNumId w:val="14"/>
  </w:num>
  <w:num w:numId="25">
    <w:abstractNumId w:val="5"/>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813"/>
    <w:rsid w:val="000128F3"/>
    <w:rsid w:val="0001457B"/>
    <w:rsid w:val="00040509"/>
    <w:rsid w:val="00042194"/>
    <w:rsid w:val="000A4813"/>
    <w:rsid w:val="0011231B"/>
    <w:rsid w:val="00114BAA"/>
    <w:rsid w:val="00123138"/>
    <w:rsid w:val="00136AB5"/>
    <w:rsid w:val="00181ED4"/>
    <w:rsid w:val="00194993"/>
    <w:rsid w:val="001B414C"/>
    <w:rsid w:val="001E0B4A"/>
    <w:rsid w:val="0023516C"/>
    <w:rsid w:val="0025302A"/>
    <w:rsid w:val="00254495"/>
    <w:rsid w:val="00270200"/>
    <w:rsid w:val="00272A22"/>
    <w:rsid w:val="00275409"/>
    <w:rsid w:val="00286B0A"/>
    <w:rsid w:val="00292EB1"/>
    <w:rsid w:val="00293290"/>
    <w:rsid w:val="002B3557"/>
    <w:rsid w:val="002B784B"/>
    <w:rsid w:val="002C40EA"/>
    <w:rsid w:val="002D6DC3"/>
    <w:rsid w:val="003020BA"/>
    <w:rsid w:val="00302B49"/>
    <w:rsid w:val="003419D0"/>
    <w:rsid w:val="00353596"/>
    <w:rsid w:val="00357EBB"/>
    <w:rsid w:val="00384030"/>
    <w:rsid w:val="0039275E"/>
    <w:rsid w:val="00394504"/>
    <w:rsid w:val="003A526E"/>
    <w:rsid w:val="003C3686"/>
    <w:rsid w:val="003D570C"/>
    <w:rsid w:val="00454557"/>
    <w:rsid w:val="0048677C"/>
    <w:rsid w:val="004D3E06"/>
    <w:rsid w:val="004F7D96"/>
    <w:rsid w:val="00500FED"/>
    <w:rsid w:val="0050248A"/>
    <w:rsid w:val="0054499C"/>
    <w:rsid w:val="00547465"/>
    <w:rsid w:val="00581F42"/>
    <w:rsid w:val="00586EAF"/>
    <w:rsid w:val="00594C16"/>
    <w:rsid w:val="005B1718"/>
    <w:rsid w:val="005D0377"/>
    <w:rsid w:val="005D2562"/>
    <w:rsid w:val="005D729B"/>
    <w:rsid w:val="005E1390"/>
    <w:rsid w:val="00626A2D"/>
    <w:rsid w:val="0063517A"/>
    <w:rsid w:val="006527A8"/>
    <w:rsid w:val="0068236D"/>
    <w:rsid w:val="00695CC9"/>
    <w:rsid w:val="006B2710"/>
    <w:rsid w:val="006C673C"/>
    <w:rsid w:val="006D0A97"/>
    <w:rsid w:val="00731C7D"/>
    <w:rsid w:val="007347EF"/>
    <w:rsid w:val="00771AC1"/>
    <w:rsid w:val="0077543F"/>
    <w:rsid w:val="00783C02"/>
    <w:rsid w:val="00792AF4"/>
    <w:rsid w:val="0079479F"/>
    <w:rsid w:val="007C0561"/>
    <w:rsid w:val="007D7532"/>
    <w:rsid w:val="00802256"/>
    <w:rsid w:val="0080710C"/>
    <w:rsid w:val="00834512"/>
    <w:rsid w:val="00835123"/>
    <w:rsid w:val="008A3BA9"/>
    <w:rsid w:val="008D1766"/>
    <w:rsid w:val="008E03F8"/>
    <w:rsid w:val="00903633"/>
    <w:rsid w:val="0091166A"/>
    <w:rsid w:val="009175FB"/>
    <w:rsid w:val="00927280"/>
    <w:rsid w:val="0094276F"/>
    <w:rsid w:val="009427C0"/>
    <w:rsid w:val="00957E7A"/>
    <w:rsid w:val="00963CB1"/>
    <w:rsid w:val="00980689"/>
    <w:rsid w:val="00991C0D"/>
    <w:rsid w:val="009C321B"/>
    <w:rsid w:val="009E57E6"/>
    <w:rsid w:val="009E6366"/>
    <w:rsid w:val="00A10F08"/>
    <w:rsid w:val="00A23825"/>
    <w:rsid w:val="00A445A0"/>
    <w:rsid w:val="00A766DF"/>
    <w:rsid w:val="00A80307"/>
    <w:rsid w:val="00A83574"/>
    <w:rsid w:val="00A91A3F"/>
    <w:rsid w:val="00AC61EC"/>
    <w:rsid w:val="00AD4DEB"/>
    <w:rsid w:val="00AE298D"/>
    <w:rsid w:val="00B00317"/>
    <w:rsid w:val="00B07003"/>
    <w:rsid w:val="00B11036"/>
    <w:rsid w:val="00B1408B"/>
    <w:rsid w:val="00B16918"/>
    <w:rsid w:val="00B41C3F"/>
    <w:rsid w:val="00B61499"/>
    <w:rsid w:val="00B75081"/>
    <w:rsid w:val="00B77874"/>
    <w:rsid w:val="00B86B49"/>
    <w:rsid w:val="00B90BA5"/>
    <w:rsid w:val="00B94437"/>
    <w:rsid w:val="00BE25B5"/>
    <w:rsid w:val="00C03122"/>
    <w:rsid w:val="00C12474"/>
    <w:rsid w:val="00C30648"/>
    <w:rsid w:val="00C42137"/>
    <w:rsid w:val="00C70A29"/>
    <w:rsid w:val="00C730F3"/>
    <w:rsid w:val="00C73348"/>
    <w:rsid w:val="00C87281"/>
    <w:rsid w:val="00C87B4D"/>
    <w:rsid w:val="00C96E16"/>
    <w:rsid w:val="00CC0C74"/>
    <w:rsid w:val="00CC4577"/>
    <w:rsid w:val="00D01C53"/>
    <w:rsid w:val="00D22BDC"/>
    <w:rsid w:val="00D3189C"/>
    <w:rsid w:val="00D65CA8"/>
    <w:rsid w:val="00D91EB4"/>
    <w:rsid w:val="00DB1A52"/>
    <w:rsid w:val="00DC6A34"/>
    <w:rsid w:val="00DE0951"/>
    <w:rsid w:val="00DF5867"/>
    <w:rsid w:val="00E10B3D"/>
    <w:rsid w:val="00E45B9B"/>
    <w:rsid w:val="00E52CAA"/>
    <w:rsid w:val="00E540FE"/>
    <w:rsid w:val="00E60B63"/>
    <w:rsid w:val="00E76FA5"/>
    <w:rsid w:val="00E96DF6"/>
    <w:rsid w:val="00EA2B9C"/>
    <w:rsid w:val="00EE41B9"/>
    <w:rsid w:val="00EF568E"/>
    <w:rsid w:val="00F01FFE"/>
    <w:rsid w:val="00F10095"/>
    <w:rsid w:val="00F30B98"/>
    <w:rsid w:val="00F35161"/>
    <w:rsid w:val="00F3653E"/>
    <w:rsid w:val="00F51C14"/>
    <w:rsid w:val="00F84F57"/>
    <w:rsid w:val="00F90B01"/>
    <w:rsid w:val="00FC50BB"/>
    <w:rsid w:val="00FC7689"/>
    <w:rsid w:val="00FC7802"/>
    <w:rsid w:val="00FD5D5C"/>
    <w:rsid w:val="00FE278C"/>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E48F841"/>
  <w15:docId w15:val="{D206A813-8D95-4778-BF95-F2746DC7E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uiPriority w:val="99"/>
    <w:qFormat/>
    <w:rsid w:val="00F90B01"/>
    <w:pPr>
      <w:keepNext/>
      <w:spacing w:after="0" w:line="240" w:lineRule="auto"/>
      <w:outlineLvl w:val="0"/>
    </w:pPr>
    <w:rPr>
      <w:rFonts w:ascii="Calibri" w:eastAsia="Times New Roman" w:hAnsi="Calibri" w:cs="Times New Roman"/>
      <w:b/>
      <w:bCs/>
      <w:iCs/>
      <w:kern w:val="32"/>
      <w:sz w:val="24"/>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A4813"/>
    <w:pPr>
      <w:ind w:left="720"/>
      <w:contextualSpacing/>
    </w:pPr>
  </w:style>
  <w:style w:type="paragraph" w:styleId="Glava">
    <w:name w:val="header"/>
    <w:basedOn w:val="Navaden"/>
    <w:link w:val="GlavaZnak"/>
    <w:uiPriority w:val="99"/>
    <w:unhideWhenUsed/>
    <w:rsid w:val="00040509"/>
    <w:pPr>
      <w:tabs>
        <w:tab w:val="center" w:pos="4536"/>
        <w:tab w:val="right" w:pos="9072"/>
      </w:tabs>
      <w:spacing w:after="0" w:line="240" w:lineRule="auto"/>
    </w:pPr>
  </w:style>
  <w:style w:type="character" w:customStyle="1" w:styleId="GlavaZnak">
    <w:name w:val="Glava Znak"/>
    <w:basedOn w:val="Privzetapisavaodstavka"/>
    <w:link w:val="Glava"/>
    <w:uiPriority w:val="99"/>
    <w:rsid w:val="00040509"/>
  </w:style>
  <w:style w:type="paragraph" w:styleId="Noga">
    <w:name w:val="footer"/>
    <w:basedOn w:val="Navaden"/>
    <w:link w:val="NogaZnak"/>
    <w:uiPriority w:val="99"/>
    <w:unhideWhenUsed/>
    <w:rsid w:val="00040509"/>
    <w:pPr>
      <w:tabs>
        <w:tab w:val="center" w:pos="4536"/>
        <w:tab w:val="right" w:pos="9072"/>
      </w:tabs>
      <w:spacing w:after="0" w:line="240" w:lineRule="auto"/>
    </w:pPr>
  </w:style>
  <w:style w:type="character" w:customStyle="1" w:styleId="NogaZnak">
    <w:name w:val="Noga Znak"/>
    <w:basedOn w:val="Privzetapisavaodstavka"/>
    <w:link w:val="Noga"/>
    <w:uiPriority w:val="99"/>
    <w:rsid w:val="00040509"/>
  </w:style>
  <w:style w:type="character" w:styleId="Pripombasklic">
    <w:name w:val="annotation reference"/>
    <w:basedOn w:val="Privzetapisavaodstavka"/>
    <w:uiPriority w:val="99"/>
    <w:semiHidden/>
    <w:unhideWhenUsed/>
    <w:rsid w:val="00C96E16"/>
    <w:rPr>
      <w:sz w:val="16"/>
      <w:szCs w:val="16"/>
    </w:rPr>
  </w:style>
  <w:style w:type="paragraph" w:styleId="Pripombabesedilo">
    <w:name w:val="annotation text"/>
    <w:basedOn w:val="Navaden"/>
    <w:link w:val="PripombabesediloZnak"/>
    <w:uiPriority w:val="99"/>
    <w:unhideWhenUsed/>
    <w:rsid w:val="00C96E16"/>
    <w:pPr>
      <w:spacing w:line="240" w:lineRule="auto"/>
    </w:pPr>
    <w:rPr>
      <w:sz w:val="20"/>
      <w:szCs w:val="20"/>
    </w:rPr>
  </w:style>
  <w:style w:type="character" w:customStyle="1" w:styleId="PripombabesediloZnak">
    <w:name w:val="Pripomba – besedilo Znak"/>
    <w:basedOn w:val="Privzetapisavaodstavka"/>
    <w:link w:val="Pripombabesedilo"/>
    <w:uiPriority w:val="99"/>
    <w:rsid w:val="00C96E16"/>
    <w:rPr>
      <w:sz w:val="20"/>
      <w:szCs w:val="20"/>
    </w:rPr>
  </w:style>
  <w:style w:type="paragraph" w:styleId="Zadevapripombe">
    <w:name w:val="annotation subject"/>
    <w:basedOn w:val="Pripombabesedilo"/>
    <w:next w:val="Pripombabesedilo"/>
    <w:link w:val="ZadevapripombeZnak"/>
    <w:uiPriority w:val="99"/>
    <w:semiHidden/>
    <w:unhideWhenUsed/>
    <w:rsid w:val="00C96E16"/>
    <w:rPr>
      <w:b/>
      <w:bCs/>
    </w:rPr>
  </w:style>
  <w:style w:type="character" w:customStyle="1" w:styleId="ZadevapripombeZnak">
    <w:name w:val="Zadeva pripombe Znak"/>
    <w:basedOn w:val="PripombabesediloZnak"/>
    <w:link w:val="Zadevapripombe"/>
    <w:uiPriority w:val="99"/>
    <w:semiHidden/>
    <w:rsid w:val="00C96E16"/>
    <w:rPr>
      <w:b/>
      <w:bCs/>
      <w:sz w:val="20"/>
      <w:szCs w:val="20"/>
    </w:rPr>
  </w:style>
  <w:style w:type="paragraph" w:styleId="Besedilooblaka">
    <w:name w:val="Balloon Text"/>
    <w:basedOn w:val="Navaden"/>
    <w:link w:val="BesedilooblakaZnak"/>
    <w:uiPriority w:val="99"/>
    <w:semiHidden/>
    <w:unhideWhenUsed/>
    <w:rsid w:val="00C96E1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96E16"/>
    <w:rPr>
      <w:rFonts w:ascii="Tahoma" w:hAnsi="Tahoma" w:cs="Tahoma"/>
      <w:sz w:val="16"/>
      <w:szCs w:val="16"/>
    </w:rPr>
  </w:style>
  <w:style w:type="paragraph" w:styleId="Sprotnaopomba-besedilo">
    <w:name w:val="footnote text"/>
    <w:basedOn w:val="Navaden"/>
    <w:link w:val="Sprotnaopomba-besediloZnak"/>
    <w:uiPriority w:val="99"/>
    <w:semiHidden/>
    <w:unhideWhenUsed/>
    <w:rsid w:val="00302B49"/>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02B49"/>
    <w:rPr>
      <w:sz w:val="20"/>
      <w:szCs w:val="20"/>
    </w:rPr>
  </w:style>
  <w:style w:type="character" w:styleId="Sprotnaopomba-sklic">
    <w:name w:val="footnote reference"/>
    <w:basedOn w:val="Privzetapisavaodstavka"/>
    <w:uiPriority w:val="99"/>
    <w:semiHidden/>
    <w:unhideWhenUsed/>
    <w:rsid w:val="00302B49"/>
    <w:rPr>
      <w:vertAlign w:val="superscript"/>
    </w:rPr>
  </w:style>
  <w:style w:type="character" w:customStyle="1" w:styleId="Naslov1Znak">
    <w:name w:val="Naslov 1 Znak"/>
    <w:basedOn w:val="Privzetapisavaodstavka"/>
    <w:link w:val="Naslov1"/>
    <w:uiPriority w:val="99"/>
    <w:rsid w:val="00F90B01"/>
    <w:rPr>
      <w:rFonts w:ascii="Calibri" w:eastAsia="Times New Roman" w:hAnsi="Calibri" w:cs="Times New Roman"/>
      <w:b/>
      <w:bCs/>
      <w:iCs/>
      <w:kern w:val="32"/>
      <w:sz w:val="24"/>
      <w:szCs w:val="3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867687">
      <w:bodyDiv w:val="1"/>
      <w:marLeft w:val="0"/>
      <w:marRight w:val="0"/>
      <w:marTop w:val="0"/>
      <w:marBottom w:val="0"/>
      <w:divBdr>
        <w:top w:val="none" w:sz="0" w:space="0" w:color="auto"/>
        <w:left w:val="none" w:sz="0" w:space="0" w:color="auto"/>
        <w:bottom w:val="none" w:sz="0" w:space="0" w:color="auto"/>
        <w:right w:val="none" w:sz="0" w:space="0" w:color="auto"/>
      </w:divBdr>
    </w:div>
    <w:div w:id="152066354">
      <w:bodyDiv w:val="1"/>
      <w:marLeft w:val="0"/>
      <w:marRight w:val="0"/>
      <w:marTop w:val="0"/>
      <w:marBottom w:val="0"/>
      <w:divBdr>
        <w:top w:val="none" w:sz="0" w:space="0" w:color="auto"/>
        <w:left w:val="none" w:sz="0" w:space="0" w:color="auto"/>
        <w:bottom w:val="none" w:sz="0" w:space="0" w:color="auto"/>
        <w:right w:val="none" w:sz="0" w:space="0" w:color="auto"/>
      </w:divBdr>
    </w:div>
    <w:div w:id="332101286">
      <w:bodyDiv w:val="1"/>
      <w:marLeft w:val="0"/>
      <w:marRight w:val="0"/>
      <w:marTop w:val="0"/>
      <w:marBottom w:val="0"/>
      <w:divBdr>
        <w:top w:val="none" w:sz="0" w:space="0" w:color="auto"/>
        <w:left w:val="none" w:sz="0" w:space="0" w:color="auto"/>
        <w:bottom w:val="none" w:sz="0" w:space="0" w:color="auto"/>
        <w:right w:val="none" w:sz="0" w:space="0" w:color="auto"/>
      </w:divBdr>
    </w:div>
    <w:div w:id="945424811">
      <w:bodyDiv w:val="1"/>
      <w:marLeft w:val="0"/>
      <w:marRight w:val="0"/>
      <w:marTop w:val="0"/>
      <w:marBottom w:val="0"/>
      <w:divBdr>
        <w:top w:val="none" w:sz="0" w:space="0" w:color="auto"/>
        <w:left w:val="none" w:sz="0" w:space="0" w:color="auto"/>
        <w:bottom w:val="none" w:sz="0" w:space="0" w:color="auto"/>
        <w:right w:val="none" w:sz="0" w:space="0" w:color="auto"/>
      </w:divBdr>
    </w:div>
    <w:div w:id="947784323">
      <w:bodyDiv w:val="1"/>
      <w:marLeft w:val="0"/>
      <w:marRight w:val="0"/>
      <w:marTop w:val="0"/>
      <w:marBottom w:val="0"/>
      <w:divBdr>
        <w:top w:val="none" w:sz="0" w:space="0" w:color="auto"/>
        <w:left w:val="none" w:sz="0" w:space="0" w:color="auto"/>
        <w:bottom w:val="none" w:sz="0" w:space="0" w:color="auto"/>
        <w:right w:val="none" w:sz="0" w:space="0" w:color="auto"/>
      </w:divBdr>
    </w:div>
    <w:div w:id="1041052587">
      <w:bodyDiv w:val="1"/>
      <w:marLeft w:val="0"/>
      <w:marRight w:val="0"/>
      <w:marTop w:val="0"/>
      <w:marBottom w:val="0"/>
      <w:divBdr>
        <w:top w:val="none" w:sz="0" w:space="0" w:color="auto"/>
        <w:left w:val="none" w:sz="0" w:space="0" w:color="auto"/>
        <w:bottom w:val="none" w:sz="0" w:space="0" w:color="auto"/>
        <w:right w:val="none" w:sz="0" w:space="0" w:color="auto"/>
      </w:divBdr>
    </w:div>
    <w:div w:id="1452436837">
      <w:bodyDiv w:val="1"/>
      <w:marLeft w:val="0"/>
      <w:marRight w:val="0"/>
      <w:marTop w:val="0"/>
      <w:marBottom w:val="0"/>
      <w:divBdr>
        <w:top w:val="none" w:sz="0" w:space="0" w:color="auto"/>
        <w:left w:val="none" w:sz="0" w:space="0" w:color="auto"/>
        <w:bottom w:val="none" w:sz="0" w:space="0" w:color="auto"/>
        <w:right w:val="none" w:sz="0" w:space="0" w:color="auto"/>
      </w:divBdr>
    </w:div>
    <w:div w:id="1504203993">
      <w:bodyDiv w:val="1"/>
      <w:marLeft w:val="0"/>
      <w:marRight w:val="0"/>
      <w:marTop w:val="0"/>
      <w:marBottom w:val="0"/>
      <w:divBdr>
        <w:top w:val="none" w:sz="0" w:space="0" w:color="auto"/>
        <w:left w:val="none" w:sz="0" w:space="0" w:color="auto"/>
        <w:bottom w:val="none" w:sz="0" w:space="0" w:color="auto"/>
        <w:right w:val="none" w:sz="0" w:space="0" w:color="auto"/>
      </w:divBdr>
    </w:div>
    <w:div w:id="1948582572">
      <w:bodyDiv w:val="1"/>
      <w:marLeft w:val="0"/>
      <w:marRight w:val="0"/>
      <w:marTop w:val="0"/>
      <w:marBottom w:val="0"/>
      <w:divBdr>
        <w:top w:val="none" w:sz="0" w:space="0" w:color="auto"/>
        <w:left w:val="none" w:sz="0" w:space="0" w:color="auto"/>
        <w:bottom w:val="none" w:sz="0" w:space="0" w:color="auto"/>
        <w:right w:val="none" w:sz="0" w:space="0" w:color="auto"/>
      </w:divBdr>
    </w:div>
    <w:div w:id="1962346272">
      <w:bodyDiv w:val="1"/>
      <w:marLeft w:val="0"/>
      <w:marRight w:val="0"/>
      <w:marTop w:val="0"/>
      <w:marBottom w:val="0"/>
      <w:divBdr>
        <w:top w:val="none" w:sz="0" w:space="0" w:color="auto"/>
        <w:left w:val="none" w:sz="0" w:space="0" w:color="auto"/>
        <w:bottom w:val="none" w:sz="0" w:space="0" w:color="auto"/>
        <w:right w:val="none" w:sz="0" w:space="0" w:color="auto"/>
      </w:divBdr>
    </w:div>
    <w:div w:id="2007122779">
      <w:bodyDiv w:val="1"/>
      <w:marLeft w:val="0"/>
      <w:marRight w:val="0"/>
      <w:marTop w:val="0"/>
      <w:marBottom w:val="0"/>
      <w:divBdr>
        <w:top w:val="none" w:sz="0" w:space="0" w:color="auto"/>
        <w:left w:val="none" w:sz="0" w:space="0" w:color="auto"/>
        <w:bottom w:val="none" w:sz="0" w:space="0" w:color="auto"/>
        <w:right w:val="none" w:sz="0" w:space="0" w:color="auto"/>
      </w:divBdr>
    </w:div>
    <w:div w:id="2065830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7994DE-DAE8-43DE-BDE7-1CE4F0887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2829</Words>
  <Characters>16128</Characters>
  <Application>Microsoft Office Word</Application>
  <DocSecurity>0</DocSecurity>
  <Lines>134</Lines>
  <Paragraphs>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Uporabnik</dc:creator>
  <cp:lastModifiedBy>Martina Zrinski Gonter</cp:lastModifiedBy>
  <cp:revision>3</cp:revision>
  <cp:lastPrinted>2017-12-05T08:30:00Z</cp:lastPrinted>
  <dcterms:created xsi:type="dcterms:W3CDTF">2023-03-05T17:49:00Z</dcterms:created>
  <dcterms:modified xsi:type="dcterms:W3CDTF">2023-03-06T09:33:00Z</dcterms:modified>
</cp:coreProperties>
</file>